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4D0D0" w14:textId="3B623848" w:rsidR="008F25F7" w:rsidRPr="00261D9C" w:rsidRDefault="008F25F7" w:rsidP="00261D9C">
      <w:pPr>
        <w:pStyle w:val="Bezodstpw"/>
        <w:spacing w:line="276" w:lineRule="auto"/>
        <w:divId w:val="1688406607"/>
        <w:rPr>
          <w:rFonts w:ascii="Arial" w:hAnsi="Arial" w:cs="Arial"/>
          <w:bCs/>
        </w:rPr>
      </w:pPr>
      <w:r w:rsidRPr="00261D9C">
        <w:rPr>
          <w:rFonts w:ascii="Arial" w:hAnsi="Arial" w:cs="Arial"/>
          <w:sz w:val="24"/>
        </w:rPr>
        <w:t>Porządek LXI</w:t>
      </w:r>
      <w:r w:rsidR="00261D9C">
        <w:rPr>
          <w:rFonts w:ascii="Arial" w:hAnsi="Arial" w:cs="Arial"/>
          <w:sz w:val="24"/>
        </w:rPr>
        <w:t xml:space="preserve"> </w:t>
      </w:r>
      <w:r w:rsidRPr="00261D9C">
        <w:rPr>
          <w:rFonts w:ascii="Arial" w:hAnsi="Arial" w:cs="Arial"/>
          <w:sz w:val="24"/>
        </w:rPr>
        <w:t>Sesji Rady Miejskiej w Nysie</w:t>
      </w:r>
      <w:r w:rsidR="00261D9C">
        <w:rPr>
          <w:rFonts w:ascii="Arial" w:hAnsi="Arial" w:cs="Arial"/>
          <w:sz w:val="24"/>
        </w:rPr>
        <w:t xml:space="preserve"> </w:t>
      </w:r>
      <w:r w:rsidRPr="00261D9C">
        <w:rPr>
          <w:rFonts w:ascii="Arial" w:hAnsi="Arial" w:cs="Arial"/>
          <w:bCs/>
        </w:rPr>
        <w:t>w dniu 31.08.2022 roku, godz. 8.30</w:t>
      </w:r>
    </w:p>
    <w:p w14:paraId="693B2F6C" w14:textId="77777777" w:rsidR="008F25F7" w:rsidRPr="00261D9C" w:rsidRDefault="008F25F7" w:rsidP="00261D9C">
      <w:pPr>
        <w:spacing w:line="276" w:lineRule="auto"/>
        <w:divId w:val="1688406607"/>
        <w:rPr>
          <w:rFonts w:ascii="Arial" w:eastAsia="Times New Roman" w:hAnsi="Arial" w:cs="Arial"/>
        </w:rPr>
      </w:pPr>
    </w:p>
    <w:p w14:paraId="5E822B61" w14:textId="58FFD27F" w:rsidR="006D6AD6" w:rsidRPr="00261D9C" w:rsidRDefault="00261D9C" w:rsidP="00261D9C">
      <w:pPr>
        <w:spacing w:line="276" w:lineRule="auto"/>
        <w:divId w:val="1688406607"/>
        <w:rPr>
          <w:rFonts w:ascii="Arial" w:eastAsia="Times New Roman" w:hAnsi="Arial" w:cs="Arial"/>
          <w:bCs/>
        </w:rPr>
      </w:pPr>
      <w:r w:rsidRPr="00261D9C">
        <w:rPr>
          <w:rFonts w:ascii="Arial" w:eastAsia="Times New Roman" w:hAnsi="Arial" w:cs="Arial"/>
          <w:bCs/>
        </w:rPr>
        <w:t>1. Sprawy organizacyjne:</w:t>
      </w:r>
    </w:p>
    <w:p w14:paraId="42C70872" w14:textId="6645E004" w:rsidR="006D6AD6" w:rsidRPr="00261D9C" w:rsidRDefault="00261D9C" w:rsidP="00261D9C">
      <w:pPr>
        <w:pStyle w:val="Akapitzlist"/>
        <w:numPr>
          <w:ilvl w:val="0"/>
          <w:numId w:val="1"/>
        </w:numPr>
        <w:spacing w:line="276" w:lineRule="auto"/>
        <w:divId w:val="151332990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otwarcie sesji i stwierdzenie quorum</w:t>
      </w:r>
    </w:p>
    <w:p w14:paraId="689BDFF1" w14:textId="06222A00" w:rsidR="006D6AD6" w:rsidRPr="00261D9C" w:rsidRDefault="00261D9C" w:rsidP="00261D9C">
      <w:pPr>
        <w:pStyle w:val="Akapitzlist"/>
        <w:numPr>
          <w:ilvl w:val="0"/>
          <w:numId w:val="1"/>
        </w:numPr>
        <w:spacing w:line="276" w:lineRule="auto"/>
        <w:divId w:val="1170608315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przyjęcie protokołu z LIX sesji Rady Miejskiej</w:t>
      </w:r>
    </w:p>
    <w:p w14:paraId="3EEB1B49" w14:textId="273F2C8F" w:rsidR="006D6AD6" w:rsidRPr="00261D9C" w:rsidRDefault="00261D9C" w:rsidP="00261D9C">
      <w:pPr>
        <w:pStyle w:val="Akapitzlist"/>
        <w:numPr>
          <w:ilvl w:val="0"/>
          <w:numId w:val="1"/>
        </w:numPr>
        <w:spacing w:line="276" w:lineRule="auto"/>
        <w:divId w:val="455217528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przyjęcie protokołu z LX sesji Rady Miejskiej</w:t>
      </w:r>
    </w:p>
    <w:p w14:paraId="5C828739" w14:textId="01A678D1" w:rsidR="006D6AD6" w:rsidRPr="00261D9C" w:rsidRDefault="00261D9C" w:rsidP="00261D9C">
      <w:pPr>
        <w:pStyle w:val="Akapitzlist"/>
        <w:numPr>
          <w:ilvl w:val="0"/>
          <w:numId w:val="1"/>
        </w:numPr>
        <w:spacing w:line="276" w:lineRule="auto"/>
        <w:divId w:val="65224974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 xml:space="preserve">informacja z </w:t>
      </w:r>
      <w:r w:rsidRPr="00261D9C">
        <w:rPr>
          <w:rFonts w:ascii="Arial" w:eastAsia="Times New Roman" w:hAnsi="Arial" w:cs="Arial"/>
        </w:rPr>
        <w:t>działalności międzysesyjnej Burmistrza</w:t>
      </w:r>
    </w:p>
    <w:p w14:paraId="168A8F65" w14:textId="486A7843" w:rsidR="006D6AD6" w:rsidRPr="00261D9C" w:rsidRDefault="00261D9C" w:rsidP="00261D9C">
      <w:pPr>
        <w:pStyle w:val="Akapitzlist"/>
        <w:numPr>
          <w:ilvl w:val="0"/>
          <w:numId w:val="1"/>
        </w:numPr>
        <w:spacing w:line="276" w:lineRule="auto"/>
        <w:divId w:val="1181238429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informacja z działalności Przewodniczącego Rady i jego zastępców</w:t>
      </w:r>
    </w:p>
    <w:p w14:paraId="5CABC891" w14:textId="77777777" w:rsidR="006D6AD6" w:rsidRPr="00261D9C" w:rsidRDefault="00261D9C" w:rsidP="00261D9C">
      <w:pPr>
        <w:spacing w:line="276" w:lineRule="auto"/>
        <w:divId w:val="1005523409"/>
        <w:rPr>
          <w:rFonts w:ascii="Arial" w:eastAsia="Times New Roman" w:hAnsi="Arial" w:cs="Arial"/>
          <w:bCs/>
        </w:rPr>
      </w:pPr>
      <w:r w:rsidRPr="00261D9C">
        <w:rPr>
          <w:rFonts w:ascii="Arial" w:eastAsia="Times New Roman" w:hAnsi="Arial" w:cs="Arial"/>
          <w:bCs/>
        </w:rPr>
        <w:t>2. Interpelacje radnych</w:t>
      </w:r>
    </w:p>
    <w:p w14:paraId="453A4954" w14:textId="77777777" w:rsidR="006D6AD6" w:rsidRPr="00261D9C" w:rsidRDefault="00261D9C" w:rsidP="00261D9C">
      <w:pPr>
        <w:spacing w:line="276" w:lineRule="auto"/>
        <w:divId w:val="1210537099"/>
        <w:rPr>
          <w:rFonts w:ascii="Arial" w:eastAsia="Times New Roman" w:hAnsi="Arial" w:cs="Arial"/>
          <w:bCs/>
        </w:rPr>
      </w:pPr>
      <w:r w:rsidRPr="00261D9C">
        <w:rPr>
          <w:rFonts w:ascii="Arial" w:eastAsia="Times New Roman" w:hAnsi="Arial" w:cs="Arial"/>
          <w:bCs/>
        </w:rPr>
        <w:t>3. Wnioski radnych</w:t>
      </w:r>
    </w:p>
    <w:p w14:paraId="681BEF82" w14:textId="77777777" w:rsidR="006D6AD6" w:rsidRPr="00261D9C" w:rsidRDefault="00261D9C" w:rsidP="00261D9C">
      <w:pPr>
        <w:spacing w:line="276" w:lineRule="auto"/>
        <w:divId w:val="1191146530"/>
        <w:rPr>
          <w:rFonts w:ascii="Arial" w:eastAsia="Times New Roman" w:hAnsi="Arial" w:cs="Arial"/>
          <w:bCs/>
        </w:rPr>
      </w:pPr>
      <w:r w:rsidRPr="00261D9C">
        <w:rPr>
          <w:rFonts w:ascii="Arial" w:eastAsia="Times New Roman" w:hAnsi="Arial" w:cs="Arial"/>
          <w:bCs/>
        </w:rPr>
        <w:t>4. Oświadczenia radnych</w:t>
      </w:r>
    </w:p>
    <w:p w14:paraId="12C03FD2" w14:textId="26B1F6DB" w:rsidR="006D6AD6" w:rsidRPr="00261D9C" w:rsidRDefault="00261D9C" w:rsidP="00261D9C">
      <w:pPr>
        <w:spacing w:line="276" w:lineRule="auto"/>
        <w:ind w:left="284" w:hanging="284"/>
        <w:divId w:val="368186688"/>
        <w:rPr>
          <w:rFonts w:ascii="Arial" w:eastAsia="Times New Roman" w:hAnsi="Arial" w:cs="Arial"/>
          <w:bCs/>
        </w:rPr>
      </w:pPr>
      <w:r w:rsidRPr="00261D9C">
        <w:rPr>
          <w:rFonts w:ascii="Arial" w:eastAsia="Times New Roman" w:hAnsi="Arial" w:cs="Arial"/>
          <w:bCs/>
        </w:rPr>
        <w:t xml:space="preserve">5. Przyjęcie sprawozdania z monitoringu wskaźników realizacji celów strategicznych </w:t>
      </w:r>
      <w:r w:rsidR="008F25F7" w:rsidRPr="00261D9C">
        <w:rPr>
          <w:rFonts w:ascii="Arial" w:eastAsia="Times New Roman" w:hAnsi="Arial" w:cs="Arial"/>
          <w:bCs/>
        </w:rPr>
        <w:t xml:space="preserve">    </w:t>
      </w:r>
      <w:r w:rsidRPr="00261D9C">
        <w:rPr>
          <w:rFonts w:ascii="Arial" w:eastAsia="Times New Roman" w:hAnsi="Arial" w:cs="Arial"/>
          <w:bCs/>
        </w:rPr>
        <w:t>"Strategii Rozwoju Gminy Nysa na lata 2014 - 2023" za rok 2021</w:t>
      </w:r>
    </w:p>
    <w:p w14:paraId="745D1CD9" w14:textId="77777777" w:rsidR="006D6AD6" w:rsidRPr="00261D9C" w:rsidRDefault="00261D9C" w:rsidP="00261D9C">
      <w:pPr>
        <w:spacing w:line="276" w:lineRule="auto"/>
        <w:divId w:val="1652129226"/>
        <w:rPr>
          <w:rFonts w:ascii="Arial" w:eastAsia="Times New Roman" w:hAnsi="Arial" w:cs="Arial"/>
          <w:bCs/>
        </w:rPr>
      </w:pPr>
      <w:r w:rsidRPr="00261D9C">
        <w:rPr>
          <w:rFonts w:ascii="Arial" w:eastAsia="Times New Roman" w:hAnsi="Arial" w:cs="Arial"/>
          <w:bCs/>
        </w:rPr>
        <w:t>6. Podjęcie uchwał Rady Miejskiej w Nysie w sprawach:</w:t>
      </w:r>
    </w:p>
    <w:p w14:paraId="3328AE90" w14:textId="429F2421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divId w:val="1040015835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nieodpłatnego nabycia przez Gminę Nysa od Krajowego Ośrodka Wsparcia Rolnictwa prawa własności nieruchomości położonej w Głębinowie</w:t>
      </w:r>
    </w:p>
    <w:p w14:paraId="3ABD9C5C" w14:textId="5E8E4D09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divId w:val="111094140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spr</w:t>
      </w:r>
      <w:r w:rsidRPr="00261D9C">
        <w:rPr>
          <w:rFonts w:ascii="Arial" w:eastAsia="Times New Roman" w:hAnsi="Arial" w:cs="Arial"/>
        </w:rPr>
        <w:t xml:space="preserve">zedaży nieruchomości gminnej w drodze przetargu (dot. dz. nr 93/16 k.m. 47 poł. </w:t>
      </w:r>
      <w:r w:rsidRPr="00261D9C">
        <w:rPr>
          <w:rFonts w:ascii="Arial" w:eastAsia="Times New Roman" w:hAnsi="Arial" w:cs="Arial"/>
        </w:rPr>
        <w:t>w Nysie w rej. ul. 11 Listopada)</w:t>
      </w:r>
    </w:p>
    <w:p w14:paraId="17244B4B" w14:textId="142E2D76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divId w:val="192696368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 xml:space="preserve">sprzedaży nieruchomości gminnej w drodze przetargu (dot. dz. nr 5/18 k.m. 67 poł. </w:t>
      </w:r>
      <w:r w:rsidRPr="00261D9C">
        <w:rPr>
          <w:rFonts w:ascii="Arial" w:eastAsia="Times New Roman" w:hAnsi="Arial" w:cs="Arial"/>
        </w:rPr>
        <w:t>w Nysie w rej. ul. Otmuchows</w:t>
      </w:r>
      <w:r w:rsidRPr="00261D9C">
        <w:rPr>
          <w:rFonts w:ascii="Arial" w:eastAsia="Times New Roman" w:hAnsi="Arial" w:cs="Arial"/>
        </w:rPr>
        <w:t>kiej)</w:t>
      </w:r>
    </w:p>
    <w:p w14:paraId="666935DD" w14:textId="30FCB5E6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divId w:val="592931997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sprzedaży nieruchomości gminnej w drodze przetargu (dot. lokalu mieszkalnego nr 5 poł. na II piętrze budynku mieszkalnego przy ul. Świętojańskiej w Nysie)</w:t>
      </w:r>
    </w:p>
    <w:p w14:paraId="6D445346" w14:textId="151596D7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divId w:val="1966157960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nadania nazwy budynkowi dworca kolejowego</w:t>
      </w:r>
    </w:p>
    <w:p w14:paraId="713B8529" w14:textId="6CF883ED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divId w:val="990251353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przyjęcia sprawozdania z realizacji "Gminnego Program</w:t>
      </w:r>
      <w:r w:rsidRPr="00261D9C">
        <w:rPr>
          <w:rFonts w:ascii="Arial" w:eastAsia="Times New Roman" w:hAnsi="Arial" w:cs="Arial"/>
        </w:rPr>
        <w:t>u Opieki nad Zabytkami na lata 2018-2021 dla Gminy Nysa"</w:t>
      </w:r>
    </w:p>
    <w:p w14:paraId="137062EB" w14:textId="51C88D4C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divId w:val="1381325059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przyjęcia „Gminnego Programu Opieki nad Zabytkami na lata 2022-2025 dla Gminy Nysa"</w:t>
      </w:r>
    </w:p>
    <w:p w14:paraId="598F8FEF" w14:textId="740AFB34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divId w:val="214971437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 xml:space="preserve">zmiany uchwały Nr XVIII/286/19 Rady Miejskiej w Nysie z dnia 20 grudnia 2019 r. w sprawie ustalenia wysokości </w:t>
      </w:r>
      <w:r w:rsidRPr="00261D9C">
        <w:rPr>
          <w:rFonts w:ascii="Arial" w:eastAsia="Times New Roman" w:hAnsi="Arial" w:cs="Arial"/>
        </w:rPr>
        <w:t>stawek opłat za zajęcie pasa drogowego dróg gminnych</w:t>
      </w:r>
    </w:p>
    <w:p w14:paraId="7391B75C" w14:textId="4870F01E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divId w:val="1592080818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określenia średniej ceny jednostki paliwa w Gminie Nysa w roku szkolnym 2022/2023</w:t>
      </w:r>
    </w:p>
    <w:p w14:paraId="38344812" w14:textId="272BB55A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ind w:hanging="436"/>
        <w:divId w:val="2090031952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>zmiany uchwały Nr VI/66/19 Rady Miejskiej w Nysie z dnia 27 lutego 2019 r. w sprawie zasad udzielania i rozmiaru zniżek t</w:t>
      </w:r>
      <w:r w:rsidRPr="00261D9C">
        <w:rPr>
          <w:rFonts w:ascii="Arial" w:eastAsia="Times New Roman" w:hAnsi="Arial" w:cs="Arial"/>
        </w:rPr>
        <w:t>ygodniowego obowiązkowego wymiaru godzin zajęć nauczycielom, którym powierzono stanowiska kierownicze oraz tygodniowego obowiązkowego wymiaru godzin zajęć pedagogów, psychologów, logopedów, doradców zawodowych w przedszkolach, zespołach szkolno - przedszko</w:t>
      </w:r>
      <w:r w:rsidRPr="00261D9C">
        <w:rPr>
          <w:rFonts w:ascii="Arial" w:eastAsia="Times New Roman" w:hAnsi="Arial" w:cs="Arial"/>
        </w:rPr>
        <w:t>lnych, szkołach podstawowych i zespołach szkół, dla których organem prowadzącym jest Gmina Nysa</w:t>
      </w:r>
    </w:p>
    <w:p w14:paraId="48BDB9EC" w14:textId="162EA74F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ind w:hanging="436"/>
        <w:divId w:val="1372992567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lastRenderedPageBreak/>
        <w:t>zmiany uchwały nr XXXVI/553/17 Rady Miejskiej w Nysie z dnia 6 czerwca 2017 r.</w:t>
      </w:r>
      <w:r w:rsidR="008F25F7" w:rsidRPr="00261D9C">
        <w:rPr>
          <w:rFonts w:ascii="Arial" w:eastAsia="Times New Roman" w:hAnsi="Arial" w:cs="Arial"/>
        </w:rPr>
        <w:t xml:space="preserve">  </w:t>
      </w:r>
      <w:r w:rsidRPr="00261D9C">
        <w:rPr>
          <w:rFonts w:ascii="Arial" w:eastAsia="Times New Roman" w:hAnsi="Arial" w:cs="Arial"/>
        </w:rPr>
        <w:t xml:space="preserve"> w sprawie nadania statutu Ośrodkowi Pomocy Społecznej w Nysie</w:t>
      </w:r>
    </w:p>
    <w:p w14:paraId="31927557" w14:textId="4BD2ABEA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ind w:hanging="436"/>
        <w:divId w:val="1971352548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 xml:space="preserve">zmiany budżetu </w:t>
      </w:r>
      <w:r w:rsidRPr="00261D9C">
        <w:rPr>
          <w:rFonts w:ascii="Arial" w:eastAsia="Times New Roman" w:hAnsi="Arial" w:cs="Arial"/>
        </w:rPr>
        <w:t>Gminy Nysa na 2022 rok</w:t>
      </w:r>
    </w:p>
    <w:p w14:paraId="5AAC65F1" w14:textId="083402F6" w:rsidR="006D6AD6" w:rsidRPr="00261D9C" w:rsidRDefault="00261D9C" w:rsidP="00261D9C">
      <w:pPr>
        <w:pStyle w:val="Akapitzlist"/>
        <w:numPr>
          <w:ilvl w:val="0"/>
          <w:numId w:val="3"/>
        </w:numPr>
        <w:spacing w:line="276" w:lineRule="auto"/>
        <w:ind w:hanging="436"/>
        <w:divId w:val="1137449188"/>
        <w:rPr>
          <w:rFonts w:ascii="Arial" w:eastAsia="Times New Roman" w:hAnsi="Arial" w:cs="Arial"/>
        </w:rPr>
      </w:pPr>
      <w:r w:rsidRPr="00261D9C">
        <w:rPr>
          <w:rFonts w:ascii="Arial" w:eastAsia="Times New Roman" w:hAnsi="Arial" w:cs="Arial"/>
        </w:rPr>
        <w:t xml:space="preserve">zmiany uchwały Nr LI/761/21 Rady Miejskiej w Nysie z dnia 29 grudnia 2021 r. </w:t>
      </w:r>
      <w:r w:rsidR="008F25F7" w:rsidRPr="00261D9C">
        <w:rPr>
          <w:rFonts w:ascii="Arial" w:eastAsia="Times New Roman" w:hAnsi="Arial" w:cs="Arial"/>
        </w:rPr>
        <w:t xml:space="preserve">                       </w:t>
      </w:r>
      <w:r w:rsidRPr="00261D9C">
        <w:rPr>
          <w:rFonts w:ascii="Arial" w:eastAsia="Times New Roman" w:hAnsi="Arial" w:cs="Arial"/>
        </w:rPr>
        <w:t>w sprawie uchwalenia wieloletniej prognozy finansowej na lata 2022 – 2038</w:t>
      </w:r>
    </w:p>
    <w:p w14:paraId="22CFB880" w14:textId="77777777" w:rsidR="006D6AD6" w:rsidRPr="00261D9C" w:rsidRDefault="00261D9C" w:rsidP="00261D9C">
      <w:pPr>
        <w:spacing w:line="276" w:lineRule="auto"/>
        <w:divId w:val="813257703"/>
        <w:rPr>
          <w:rFonts w:ascii="Arial" w:eastAsia="Times New Roman" w:hAnsi="Arial" w:cs="Arial"/>
          <w:bCs/>
        </w:rPr>
      </w:pPr>
      <w:r w:rsidRPr="00261D9C">
        <w:rPr>
          <w:rFonts w:ascii="Arial" w:eastAsia="Times New Roman" w:hAnsi="Arial" w:cs="Arial"/>
          <w:bCs/>
        </w:rPr>
        <w:t>7. Przyjęcie informacji Burmistrza Nysy dotyczącej dokapita</w:t>
      </w:r>
      <w:r w:rsidRPr="00261D9C">
        <w:rPr>
          <w:rFonts w:ascii="Arial" w:eastAsia="Times New Roman" w:hAnsi="Arial" w:cs="Arial"/>
          <w:bCs/>
        </w:rPr>
        <w:t>lizowania spółki</w:t>
      </w:r>
    </w:p>
    <w:p w14:paraId="15E5DA33" w14:textId="77777777" w:rsidR="006D6AD6" w:rsidRPr="00261D9C" w:rsidRDefault="00261D9C" w:rsidP="00261D9C">
      <w:pPr>
        <w:spacing w:line="276" w:lineRule="auto"/>
        <w:divId w:val="912156562"/>
        <w:rPr>
          <w:rFonts w:ascii="Arial" w:eastAsia="Times New Roman" w:hAnsi="Arial" w:cs="Arial"/>
          <w:bCs/>
        </w:rPr>
      </w:pPr>
      <w:r w:rsidRPr="00261D9C">
        <w:rPr>
          <w:rFonts w:ascii="Arial" w:eastAsia="Times New Roman" w:hAnsi="Arial" w:cs="Arial"/>
          <w:bCs/>
        </w:rPr>
        <w:t>8. Sprawy różne, wolne wnioski</w:t>
      </w:r>
    </w:p>
    <w:p w14:paraId="2DF085E2" w14:textId="77777777" w:rsidR="00A35202" w:rsidRDefault="00261D9C" w:rsidP="00261D9C">
      <w:pPr>
        <w:spacing w:line="276" w:lineRule="auto"/>
        <w:divId w:val="480851723"/>
        <w:rPr>
          <w:rFonts w:ascii="Arial" w:eastAsia="Times New Roman" w:hAnsi="Arial" w:cs="Arial"/>
          <w:bCs/>
        </w:rPr>
      </w:pPr>
      <w:r w:rsidRPr="00261D9C">
        <w:rPr>
          <w:rFonts w:ascii="Arial" w:eastAsia="Times New Roman" w:hAnsi="Arial" w:cs="Arial"/>
          <w:bCs/>
        </w:rPr>
        <w:t>9. Zakończenie obrad</w:t>
      </w:r>
    </w:p>
    <w:p w14:paraId="4A92BD84" w14:textId="77777777" w:rsidR="00261D9C" w:rsidRDefault="00261D9C" w:rsidP="00261D9C">
      <w:pPr>
        <w:spacing w:line="276" w:lineRule="auto"/>
        <w:divId w:val="480851723"/>
        <w:rPr>
          <w:rFonts w:ascii="Arial" w:eastAsia="Times New Roman" w:hAnsi="Arial" w:cs="Arial"/>
          <w:bCs/>
        </w:rPr>
      </w:pPr>
    </w:p>
    <w:p w14:paraId="7A7D4CE3" w14:textId="65D718F4" w:rsidR="00261D9C" w:rsidRDefault="00261D9C" w:rsidP="00261D9C">
      <w:pPr>
        <w:spacing w:line="276" w:lineRule="auto"/>
        <w:divId w:val="48085172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Przewodniczący Rady </w:t>
      </w:r>
    </w:p>
    <w:p w14:paraId="07E530DF" w14:textId="78427F19" w:rsidR="00261D9C" w:rsidRPr="00261D9C" w:rsidRDefault="00261D9C" w:rsidP="00261D9C">
      <w:pPr>
        <w:spacing w:line="276" w:lineRule="auto"/>
        <w:divId w:val="48085172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Paweł Nakonieczny</w:t>
      </w:r>
      <w:bookmarkStart w:id="0" w:name="_GoBack"/>
      <w:bookmarkEnd w:id="0"/>
    </w:p>
    <w:sectPr w:rsidR="00261D9C" w:rsidRPr="0026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E00"/>
    <w:multiLevelType w:val="hybridMultilevel"/>
    <w:tmpl w:val="78E2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093"/>
    <w:multiLevelType w:val="hybridMultilevel"/>
    <w:tmpl w:val="4ADAE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6C9"/>
    <w:multiLevelType w:val="hybridMultilevel"/>
    <w:tmpl w:val="0EFC3E2A"/>
    <w:lvl w:ilvl="0" w:tplc="49D6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63A2"/>
    <w:multiLevelType w:val="hybridMultilevel"/>
    <w:tmpl w:val="08B096EE"/>
    <w:lvl w:ilvl="0" w:tplc="B3E87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F7"/>
    <w:rsid w:val="00261D9C"/>
    <w:rsid w:val="006D6AD6"/>
    <w:rsid w:val="008F25F7"/>
    <w:rsid w:val="00A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1E4AC"/>
  <w15:chartTrackingRefBased/>
  <w15:docId w15:val="{6A3121A3-47CA-41BB-BE21-A5D0B3C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F25F7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8F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5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79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5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5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9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1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6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3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6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44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7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8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2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5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7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9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Mrukowicz</dc:creator>
  <cp:keywords/>
  <dc:description/>
  <cp:lastModifiedBy>Ewelina Pawęska</cp:lastModifiedBy>
  <cp:revision>2</cp:revision>
  <cp:lastPrinted>2022-08-24T12:14:00Z</cp:lastPrinted>
  <dcterms:created xsi:type="dcterms:W3CDTF">2022-08-24T12:42:00Z</dcterms:created>
  <dcterms:modified xsi:type="dcterms:W3CDTF">2022-08-24T12:42:00Z</dcterms:modified>
</cp:coreProperties>
</file>