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BCA0" w14:textId="5B4004B4" w:rsidR="00710ED6" w:rsidRPr="009D502F" w:rsidRDefault="00710ED6" w:rsidP="009D502F">
      <w:pPr>
        <w:spacing w:line="276" w:lineRule="auto"/>
        <w:rPr>
          <w:rFonts w:ascii="Arial" w:eastAsia="Times New Roman" w:hAnsi="Arial" w:cs="Arial"/>
        </w:rPr>
      </w:pPr>
      <w:bookmarkStart w:id="0" w:name="_GoBack"/>
      <w:r w:rsidRPr="009D502F">
        <w:rPr>
          <w:rFonts w:ascii="Arial" w:eastAsia="Times New Roman" w:hAnsi="Arial" w:cs="Arial"/>
        </w:rPr>
        <w:t>Protokół nr 3</w:t>
      </w:r>
      <w:r w:rsidR="00E01093" w:rsidRPr="009D502F">
        <w:rPr>
          <w:rFonts w:ascii="Arial" w:eastAsia="Times New Roman" w:hAnsi="Arial" w:cs="Arial"/>
        </w:rPr>
        <w:t>4</w:t>
      </w:r>
      <w:r w:rsidRPr="009D502F">
        <w:rPr>
          <w:rFonts w:ascii="Arial" w:eastAsia="Times New Roman" w:hAnsi="Arial" w:cs="Arial"/>
        </w:rPr>
        <w:t>/21</w:t>
      </w:r>
      <w:r w:rsid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Komisji Rewizyjnej</w:t>
      </w:r>
      <w:r w:rsid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 xml:space="preserve">z dnia </w:t>
      </w:r>
      <w:r w:rsidR="00E01093" w:rsidRPr="009D502F">
        <w:rPr>
          <w:rFonts w:ascii="Arial" w:eastAsia="Times New Roman" w:hAnsi="Arial" w:cs="Arial"/>
        </w:rPr>
        <w:t>24 sierpnia</w:t>
      </w:r>
      <w:r w:rsidRPr="009D502F">
        <w:rPr>
          <w:rFonts w:ascii="Arial" w:eastAsia="Times New Roman" w:hAnsi="Arial" w:cs="Arial"/>
        </w:rPr>
        <w:t xml:space="preserve"> 2021 r.</w:t>
      </w:r>
    </w:p>
    <w:p w14:paraId="3024FF5F" w14:textId="77777777" w:rsidR="00710ED6" w:rsidRPr="009D502F" w:rsidRDefault="00710ED6" w:rsidP="009D502F">
      <w:pPr>
        <w:spacing w:line="276" w:lineRule="auto"/>
        <w:rPr>
          <w:rFonts w:ascii="Arial" w:eastAsia="Times New Roman" w:hAnsi="Arial" w:cs="Arial"/>
        </w:rPr>
      </w:pPr>
    </w:p>
    <w:p w14:paraId="1665B0A9" w14:textId="7E1A2263" w:rsidR="00710ED6" w:rsidRPr="009D502F" w:rsidRDefault="00710ED6" w:rsidP="009D502F">
      <w:pPr>
        <w:spacing w:line="276" w:lineRule="auto"/>
        <w:ind w:firstLine="708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 xml:space="preserve">Posiedzenie Komisji w trybie zdalnym rozpoczęło się o godzinie 13.00. Udział w nim wzięli radni zgodnie z załączoną listą obecności, która stanowi załącznik </w:t>
      </w:r>
      <w:r w:rsidRPr="009D502F">
        <w:rPr>
          <w:rFonts w:ascii="Arial" w:eastAsia="Times New Roman" w:hAnsi="Arial" w:cs="Arial"/>
        </w:rPr>
        <w:br/>
        <w:t xml:space="preserve">nr </w:t>
      </w:r>
      <w:r w:rsidR="00356735" w:rsidRPr="009D502F">
        <w:rPr>
          <w:rFonts w:ascii="Arial" w:eastAsia="Times New Roman" w:hAnsi="Arial" w:cs="Arial"/>
        </w:rPr>
        <w:t>4</w:t>
      </w:r>
      <w:r w:rsidRPr="009D502F">
        <w:rPr>
          <w:rFonts w:ascii="Arial" w:eastAsia="Times New Roman" w:hAnsi="Arial" w:cs="Arial"/>
        </w:rPr>
        <w:t xml:space="preserve"> i</w:t>
      </w:r>
      <w:r w:rsidR="00A038EF" w:rsidRPr="009D502F">
        <w:rPr>
          <w:rFonts w:ascii="Arial" w:eastAsia="Times New Roman" w:hAnsi="Arial" w:cs="Arial"/>
        </w:rPr>
        <w:t xml:space="preserve"> </w:t>
      </w:r>
      <w:r w:rsidR="00356735" w:rsidRPr="009D502F">
        <w:rPr>
          <w:rFonts w:ascii="Arial" w:eastAsia="Times New Roman" w:hAnsi="Arial" w:cs="Arial"/>
        </w:rPr>
        <w:t>5</w:t>
      </w:r>
      <w:r w:rsidRPr="009D502F">
        <w:rPr>
          <w:rFonts w:ascii="Arial" w:eastAsia="Times New Roman" w:hAnsi="Arial" w:cs="Arial"/>
        </w:rPr>
        <w:t xml:space="preserve"> do protokołu. </w:t>
      </w:r>
      <w:r w:rsidR="002428B5" w:rsidRPr="009D502F">
        <w:rPr>
          <w:rFonts w:ascii="Arial" w:eastAsia="Times New Roman" w:hAnsi="Arial" w:cs="Arial"/>
        </w:rPr>
        <w:t>W posiedzeniu uczestnic</w:t>
      </w:r>
      <w:r w:rsidR="00E01093" w:rsidRPr="009D502F">
        <w:rPr>
          <w:rFonts w:ascii="Arial" w:eastAsia="Times New Roman" w:hAnsi="Arial" w:cs="Arial"/>
        </w:rPr>
        <w:t xml:space="preserve">zyli również Naczelnik Wydziału Rozwoju Infrastruktury R.Mnich oraz </w:t>
      </w:r>
      <w:bookmarkStart w:id="1" w:name="_Hlk81487614"/>
      <w:r w:rsidR="00E01093" w:rsidRPr="009D502F">
        <w:rPr>
          <w:rFonts w:ascii="Arial" w:eastAsia="Times New Roman" w:hAnsi="Arial" w:cs="Arial"/>
        </w:rPr>
        <w:t>Naczelnik Wydziału Kultury, Sportu, Turystyki</w:t>
      </w:r>
      <w:r w:rsidR="00356735" w:rsidRPr="009D502F">
        <w:rPr>
          <w:rFonts w:ascii="Arial" w:eastAsia="Times New Roman" w:hAnsi="Arial" w:cs="Arial"/>
        </w:rPr>
        <w:t xml:space="preserve"> </w:t>
      </w:r>
      <w:r w:rsidR="00E01093" w:rsidRPr="009D502F">
        <w:rPr>
          <w:rFonts w:ascii="Arial" w:eastAsia="Times New Roman" w:hAnsi="Arial" w:cs="Arial"/>
        </w:rPr>
        <w:t>i Ochrony Zabytków A.Bukała.</w:t>
      </w:r>
    </w:p>
    <w:bookmarkEnd w:id="1"/>
    <w:p w14:paraId="5637125E" w14:textId="39A4F442" w:rsidR="00710ED6" w:rsidRPr="009D502F" w:rsidRDefault="00710ED6" w:rsidP="009D502F">
      <w:pPr>
        <w:spacing w:line="276" w:lineRule="auto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 xml:space="preserve">Przewodniczący Komisji J.Czuchraj stwierdził, że w posiedzeniu uczestniczy </w:t>
      </w:r>
      <w:r w:rsidRPr="009D502F">
        <w:rPr>
          <w:rFonts w:ascii="Arial" w:eastAsia="Times New Roman" w:hAnsi="Arial" w:cs="Arial"/>
        </w:rPr>
        <w:br/>
      </w:r>
      <w:r w:rsidR="00E01093" w:rsidRPr="009D502F">
        <w:rPr>
          <w:rFonts w:ascii="Arial" w:eastAsia="Times New Roman" w:hAnsi="Arial" w:cs="Arial"/>
        </w:rPr>
        <w:t>6</w:t>
      </w:r>
      <w:r w:rsidRPr="009D502F">
        <w:rPr>
          <w:rFonts w:ascii="Arial" w:eastAsia="Times New Roman" w:hAnsi="Arial" w:cs="Arial"/>
        </w:rPr>
        <w:t xml:space="preserve"> radnych</w:t>
      </w:r>
      <w:r w:rsidR="0025281C" w:rsidRPr="009D502F">
        <w:rPr>
          <w:rFonts w:ascii="Arial" w:eastAsia="Times New Roman" w:hAnsi="Arial" w:cs="Arial"/>
        </w:rPr>
        <w:t>,</w:t>
      </w:r>
      <w:r w:rsidRPr="009D502F">
        <w:rPr>
          <w:rFonts w:ascii="Arial" w:eastAsia="Times New Roman" w:hAnsi="Arial" w:cs="Arial"/>
        </w:rPr>
        <w:t xml:space="preserve"> wobec czego obrady będą prawomocne.</w:t>
      </w:r>
    </w:p>
    <w:p w14:paraId="19C88B39" w14:textId="77777777" w:rsidR="00710ED6" w:rsidRPr="009D502F" w:rsidRDefault="00710ED6" w:rsidP="009D502F">
      <w:pPr>
        <w:spacing w:line="276" w:lineRule="auto"/>
        <w:rPr>
          <w:rFonts w:ascii="Arial" w:eastAsia="Times New Roman" w:hAnsi="Arial" w:cs="Arial"/>
          <w:u w:val="single"/>
        </w:rPr>
      </w:pPr>
    </w:p>
    <w:p w14:paraId="3D91D2D6" w14:textId="77777777" w:rsidR="00710ED6" w:rsidRPr="009D502F" w:rsidRDefault="00710ED6" w:rsidP="009D502F">
      <w:pPr>
        <w:spacing w:line="276" w:lineRule="auto"/>
        <w:rPr>
          <w:rFonts w:ascii="Arial" w:eastAsia="Times New Roman" w:hAnsi="Arial" w:cs="Arial"/>
          <w:u w:val="single"/>
        </w:rPr>
      </w:pPr>
      <w:r w:rsidRPr="009D502F">
        <w:rPr>
          <w:rFonts w:ascii="Arial" w:eastAsia="Times New Roman" w:hAnsi="Arial" w:cs="Arial"/>
          <w:u w:val="single"/>
        </w:rPr>
        <w:t>Radni nie wnieśli uwag do porządku obrad, wobec czego przedstawiał się on następująco:</w:t>
      </w:r>
    </w:p>
    <w:p w14:paraId="35F6AC5E" w14:textId="7329270F" w:rsidR="00E01093" w:rsidRPr="009D502F" w:rsidRDefault="00E01093" w:rsidP="009D502F">
      <w:pPr>
        <w:pStyle w:val="Akapitzlist"/>
        <w:numPr>
          <w:ilvl w:val="0"/>
          <w:numId w:val="4"/>
        </w:numPr>
        <w:spacing w:after="0" w:line="276" w:lineRule="auto"/>
        <w:divId w:val="605499874"/>
        <w:rPr>
          <w:rFonts w:ascii="Arial" w:eastAsia="Times New Roman" w:hAnsi="Arial" w:cs="Arial"/>
          <w:sz w:val="24"/>
          <w:szCs w:val="24"/>
        </w:rPr>
      </w:pPr>
      <w:r w:rsidRPr="009D502F">
        <w:rPr>
          <w:rFonts w:ascii="Arial" w:eastAsia="Times New Roman" w:hAnsi="Arial" w:cs="Arial"/>
          <w:sz w:val="24"/>
          <w:szCs w:val="24"/>
        </w:rPr>
        <w:t>Przyjęcie protokołu Nr 33/21 Komisji Rewizyjnej z dnia 8 lipca 2021 r.</w:t>
      </w:r>
    </w:p>
    <w:p w14:paraId="533F7414" w14:textId="43670BA0" w:rsidR="00E01093" w:rsidRPr="009D502F" w:rsidRDefault="00E01093" w:rsidP="009D502F">
      <w:pPr>
        <w:pStyle w:val="Akapitzlist"/>
        <w:numPr>
          <w:ilvl w:val="0"/>
          <w:numId w:val="4"/>
        </w:numPr>
        <w:spacing w:after="0" w:line="276" w:lineRule="auto"/>
        <w:divId w:val="605499874"/>
        <w:rPr>
          <w:rFonts w:ascii="Arial" w:eastAsia="Times New Roman" w:hAnsi="Arial" w:cs="Arial"/>
          <w:sz w:val="24"/>
          <w:szCs w:val="24"/>
        </w:rPr>
      </w:pPr>
      <w:r w:rsidRPr="009D502F">
        <w:rPr>
          <w:rFonts w:ascii="Arial" w:eastAsia="Times New Roman" w:hAnsi="Arial" w:cs="Arial"/>
          <w:sz w:val="24"/>
          <w:szCs w:val="24"/>
        </w:rPr>
        <w:t>Sprawozdanie z monitoringu wskaźników realizacji celów strategicznych „Strategii Rozwoju Gminy Nysa na lata 2014-2023” za lata 2017-2020</w:t>
      </w:r>
    </w:p>
    <w:p w14:paraId="44550C9D" w14:textId="512A38C7" w:rsidR="00E01093" w:rsidRPr="009D502F" w:rsidRDefault="00E01093" w:rsidP="009D502F">
      <w:pPr>
        <w:pStyle w:val="Akapitzlist"/>
        <w:numPr>
          <w:ilvl w:val="0"/>
          <w:numId w:val="4"/>
        </w:numPr>
        <w:spacing w:after="0" w:line="276" w:lineRule="auto"/>
        <w:divId w:val="605499874"/>
        <w:rPr>
          <w:rFonts w:ascii="Arial" w:eastAsia="Times New Roman" w:hAnsi="Arial" w:cs="Arial"/>
          <w:sz w:val="24"/>
          <w:szCs w:val="24"/>
        </w:rPr>
      </w:pPr>
      <w:r w:rsidRPr="009D502F">
        <w:rPr>
          <w:rFonts w:ascii="Arial" w:eastAsia="Times New Roman" w:hAnsi="Arial" w:cs="Arial"/>
          <w:sz w:val="24"/>
          <w:szCs w:val="24"/>
        </w:rPr>
        <w:t>Rozpatrzenie uchwały nr 5/08/2021 Zebrania Wiejskiego Sołectwa Iława dotyczącej rozliczenia zadania inwestycyjnego polegającego na usunięciu skutków powodzi z 2020 roku zgodnie z kosztorysem</w:t>
      </w:r>
    </w:p>
    <w:p w14:paraId="0DD1CBB7" w14:textId="7771F002" w:rsidR="00E01093" w:rsidRPr="009D502F" w:rsidRDefault="00E01093" w:rsidP="009D502F">
      <w:pPr>
        <w:pStyle w:val="Akapitzlist"/>
        <w:numPr>
          <w:ilvl w:val="0"/>
          <w:numId w:val="4"/>
        </w:numPr>
        <w:spacing w:after="0" w:line="276" w:lineRule="auto"/>
        <w:divId w:val="605499874"/>
        <w:rPr>
          <w:rFonts w:ascii="Arial" w:eastAsia="Times New Roman" w:hAnsi="Arial" w:cs="Arial"/>
          <w:sz w:val="24"/>
          <w:szCs w:val="24"/>
        </w:rPr>
      </w:pPr>
      <w:r w:rsidRPr="009D502F">
        <w:rPr>
          <w:rFonts w:ascii="Arial" w:eastAsia="Times New Roman" w:hAnsi="Arial" w:cs="Arial"/>
          <w:sz w:val="24"/>
          <w:szCs w:val="24"/>
        </w:rPr>
        <w:t>Sprawy różne, wolne wnioski</w:t>
      </w:r>
    </w:p>
    <w:p w14:paraId="1588D28F" w14:textId="083B5143" w:rsidR="00710ED6" w:rsidRPr="009D502F" w:rsidRDefault="00710ED6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3D027205" w14:textId="66BBD699" w:rsidR="008A5E71" w:rsidRPr="009D502F" w:rsidRDefault="008A5E71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Ad</w:t>
      </w:r>
      <w:r w:rsidR="00E01093" w:rsidRP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1</w:t>
      </w:r>
    </w:p>
    <w:p w14:paraId="21DCFAE4" w14:textId="64622638" w:rsidR="008A5E71" w:rsidRPr="009D502F" w:rsidRDefault="008A5E71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Radni nie wnieśli uwag ani zastrzeżeń do protokołu Nr 3</w:t>
      </w:r>
      <w:r w:rsidR="00E01093" w:rsidRPr="009D502F">
        <w:rPr>
          <w:rFonts w:ascii="Arial" w:eastAsia="Times New Roman" w:hAnsi="Arial" w:cs="Arial"/>
        </w:rPr>
        <w:t>3</w:t>
      </w:r>
      <w:r w:rsidRPr="009D502F">
        <w:rPr>
          <w:rFonts w:ascii="Arial" w:eastAsia="Times New Roman" w:hAnsi="Arial" w:cs="Arial"/>
        </w:rPr>
        <w:t xml:space="preserve">/21 Komisji Rewizyjnej z dnia </w:t>
      </w:r>
      <w:r w:rsidR="00E01093" w:rsidRPr="009D502F">
        <w:rPr>
          <w:rFonts w:ascii="Arial" w:eastAsia="Times New Roman" w:hAnsi="Arial" w:cs="Arial"/>
        </w:rPr>
        <w:t>8 lipca</w:t>
      </w:r>
      <w:r w:rsidRPr="009D502F">
        <w:rPr>
          <w:rFonts w:ascii="Arial" w:eastAsia="Times New Roman" w:hAnsi="Arial" w:cs="Arial"/>
        </w:rPr>
        <w:t xml:space="preserve"> 2021 r.</w:t>
      </w:r>
    </w:p>
    <w:p w14:paraId="246130D3" w14:textId="77777777" w:rsidR="00356735" w:rsidRPr="009D502F" w:rsidRDefault="00356735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351988BA" w14:textId="77777777" w:rsidR="00E01093" w:rsidRPr="009D502F" w:rsidRDefault="008A5E71" w:rsidP="009D502F">
      <w:pPr>
        <w:spacing w:line="276" w:lineRule="auto"/>
        <w:divId w:val="605499874"/>
        <w:rPr>
          <w:rFonts w:ascii="Arial" w:eastAsia="Times New Roman" w:hAnsi="Arial" w:cs="Arial"/>
          <w:bCs/>
        </w:rPr>
      </w:pPr>
      <w:r w:rsidRPr="009D502F">
        <w:rPr>
          <w:rFonts w:ascii="Arial" w:eastAsia="Times New Roman" w:hAnsi="Arial" w:cs="Arial"/>
        </w:rPr>
        <w:t>Komisja jednogłośnie</w:t>
      </w:r>
      <w:r w:rsidR="00E01093" w:rsidRPr="009D502F">
        <w:rPr>
          <w:rFonts w:ascii="Arial" w:eastAsia="Times New Roman" w:hAnsi="Arial" w:cs="Arial"/>
        </w:rPr>
        <w:t>,</w:t>
      </w:r>
      <w:r w:rsidRPr="009D502F">
        <w:rPr>
          <w:rFonts w:ascii="Arial" w:eastAsia="Times New Roman" w:hAnsi="Arial" w:cs="Arial"/>
        </w:rPr>
        <w:t xml:space="preserve"> </w:t>
      </w:r>
      <w:r w:rsidR="00E01093" w:rsidRPr="009D502F">
        <w:rPr>
          <w:rFonts w:ascii="Arial" w:eastAsia="Times New Roman" w:hAnsi="Arial" w:cs="Arial"/>
        </w:rPr>
        <w:t>6</w:t>
      </w:r>
      <w:r w:rsidRPr="009D502F">
        <w:rPr>
          <w:rFonts w:ascii="Arial" w:eastAsia="Times New Roman" w:hAnsi="Arial" w:cs="Arial"/>
        </w:rPr>
        <w:t xml:space="preserve"> głosami „za”</w:t>
      </w:r>
      <w:r w:rsidR="00E01093" w:rsidRP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przyjęła protokół Nr 3</w:t>
      </w:r>
      <w:r w:rsidR="00E01093" w:rsidRPr="009D502F">
        <w:rPr>
          <w:rFonts w:ascii="Arial" w:eastAsia="Times New Roman" w:hAnsi="Arial" w:cs="Arial"/>
        </w:rPr>
        <w:t>3</w:t>
      </w:r>
      <w:r w:rsidRPr="009D502F">
        <w:rPr>
          <w:rFonts w:ascii="Arial" w:eastAsia="Times New Roman" w:hAnsi="Arial" w:cs="Arial"/>
        </w:rPr>
        <w:t xml:space="preserve">/21 Komisji Rewizyjnej </w:t>
      </w:r>
      <w:r w:rsidR="00E01093" w:rsidRPr="009D502F">
        <w:rPr>
          <w:rFonts w:ascii="Arial" w:eastAsia="Times New Roman" w:hAnsi="Arial" w:cs="Arial"/>
          <w:bCs/>
        </w:rPr>
        <w:t>z dnia 8 lipca 2021 r.</w:t>
      </w:r>
    </w:p>
    <w:p w14:paraId="34390E93" w14:textId="77777777" w:rsidR="008A5E71" w:rsidRPr="009D502F" w:rsidRDefault="008A5E71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132D1195" w14:textId="43012AA3" w:rsidR="00710ED6" w:rsidRPr="009D502F" w:rsidRDefault="00710ED6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Ad</w:t>
      </w:r>
      <w:r w:rsidR="00E01093" w:rsidRP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2</w:t>
      </w:r>
    </w:p>
    <w:p w14:paraId="3ED6A749" w14:textId="3F9AD982" w:rsidR="00F87072" w:rsidRPr="009D502F" w:rsidRDefault="00E01093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 xml:space="preserve">Naczelnik Wydziału Kultury, Sportu, Turystyki i Ochrony Zabytków A.Bukała </w:t>
      </w:r>
      <w:r w:rsidR="002428B5" w:rsidRPr="009D502F">
        <w:rPr>
          <w:rFonts w:ascii="Arial" w:hAnsi="Arial" w:cs="Arial"/>
          <w:color w:val="333333"/>
          <w:shd w:val="clear" w:color="auto" w:fill="FFFFFF"/>
        </w:rPr>
        <w:t xml:space="preserve">omówił </w:t>
      </w:r>
      <w:r w:rsidR="00F87072" w:rsidRPr="009D502F">
        <w:rPr>
          <w:rFonts w:ascii="Arial" w:eastAsia="Times New Roman" w:hAnsi="Arial" w:cs="Arial"/>
        </w:rPr>
        <w:t>sprawozdanie z monitoringu wskaźników realizacji celów strategicznych „Strategii Rozwoju Gminy Nysa na lata 2014-2023” za lata 2017-2020.</w:t>
      </w:r>
    </w:p>
    <w:p w14:paraId="32971550" w14:textId="77777777" w:rsidR="00356735" w:rsidRPr="009D502F" w:rsidRDefault="00356735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7D098BFE" w14:textId="1D882D39" w:rsidR="00A038EF" w:rsidRPr="009D502F" w:rsidRDefault="002428B5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Komisja pozytywnie</w:t>
      </w:r>
      <w:r w:rsidR="00E01093" w:rsidRPr="009D502F">
        <w:rPr>
          <w:rFonts w:ascii="Arial" w:eastAsia="Times New Roman" w:hAnsi="Arial" w:cs="Arial"/>
        </w:rPr>
        <w:t>,</w:t>
      </w:r>
      <w:r w:rsidRPr="009D502F">
        <w:rPr>
          <w:rFonts w:ascii="Arial" w:eastAsia="Times New Roman" w:hAnsi="Arial" w:cs="Arial"/>
        </w:rPr>
        <w:t xml:space="preserve"> jednogłośnie</w:t>
      </w:r>
      <w:r w:rsidR="00E01093" w:rsidRPr="009D502F">
        <w:rPr>
          <w:rFonts w:ascii="Arial" w:eastAsia="Times New Roman" w:hAnsi="Arial" w:cs="Arial"/>
        </w:rPr>
        <w:t>,</w:t>
      </w:r>
      <w:r w:rsidRPr="009D502F">
        <w:rPr>
          <w:rFonts w:ascii="Arial" w:eastAsia="Times New Roman" w:hAnsi="Arial" w:cs="Arial"/>
        </w:rPr>
        <w:t xml:space="preserve"> </w:t>
      </w:r>
      <w:r w:rsidR="00E01093" w:rsidRPr="009D502F">
        <w:rPr>
          <w:rFonts w:ascii="Arial" w:eastAsia="Times New Roman" w:hAnsi="Arial" w:cs="Arial"/>
        </w:rPr>
        <w:t>6</w:t>
      </w:r>
      <w:r w:rsidRPr="009D502F">
        <w:rPr>
          <w:rFonts w:ascii="Arial" w:eastAsia="Times New Roman" w:hAnsi="Arial" w:cs="Arial"/>
        </w:rPr>
        <w:t xml:space="preserve"> głosami „za” zaopiniowała </w:t>
      </w:r>
      <w:r w:rsidR="00A038EF" w:rsidRPr="009D502F">
        <w:rPr>
          <w:rFonts w:ascii="Arial" w:eastAsia="Times New Roman" w:hAnsi="Arial" w:cs="Arial"/>
        </w:rPr>
        <w:t>sprawozdanie     z monitoringu wskaźników realizacji celów strategicznych „Strategii Rozwoju Gminy Nysa na lata 2014-2023” za lata 2017-2020.</w:t>
      </w:r>
    </w:p>
    <w:p w14:paraId="640A9506" w14:textId="3D73C260" w:rsidR="002428B5" w:rsidRPr="009D502F" w:rsidRDefault="00A038EF" w:rsidP="009D502F">
      <w:pPr>
        <w:spacing w:line="276" w:lineRule="auto"/>
        <w:divId w:val="605499874"/>
        <w:rPr>
          <w:rFonts w:ascii="Arial" w:eastAsia="Times New Roman" w:hAnsi="Arial" w:cs="Arial"/>
          <w:i/>
        </w:rPr>
      </w:pPr>
      <w:r w:rsidRPr="009D502F">
        <w:rPr>
          <w:rFonts w:ascii="Arial" w:eastAsia="Times New Roman" w:hAnsi="Arial" w:cs="Arial"/>
          <w:i/>
        </w:rPr>
        <w:t>Sprawozdanie</w:t>
      </w:r>
      <w:r w:rsidR="002428B5" w:rsidRPr="009D502F">
        <w:rPr>
          <w:rFonts w:ascii="Arial" w:eastAsia="Times New Roman" w:hAnsi="Arial" w:cs="Arial"/>
          <w:i/>
        </w:rPr>
        <w:t xml:space="preserve"> stanowi załącznik nr 1 do protokołu.</w:t>
      </w:r>
    </w:p>
    <w:p w14:paraId="6773DD1A" w14:textId="77777777" w:rsidR="00A038EF" w:rsidRPr="009D502F" w:rsidRDefault="00A038EF" w:rsidP="009D502F">
      <w:pPr>
        <w:spacing w:line="276" w:lineRule="auto"/>
        <w:divId w:val="605499874"/>
        <w:rPr>
          <w:rFonts w:ascii="Arial" w:eastAsia="Times New Roman" w:hAnsi="Arial" w:cs="Arial"/>
          <w:i/>
        </w:rPr>
      </w:pPr>
    </w:p>
    <w:p w14:paraId="01FBC18F" w14:textId="1E20D0DE" w:rsidR="002428B5" w:rsidRPr="009D502F" w:rsidRDefault="002428B5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Ad</w:t>
      </w:r>
      <w:r w:rsidR="00E01093" w:rsidRPr="009D502F">
        <w:rPr>
          <w:rFonts w:ascii="Arial" w:eastAsia="Times New Roman" w:hAnsi="Arial" w:cs="Arial"/>
        </w:rPr>
        <w:t xml:space="preserve"> 3</w:t>
      </w:r>
    </w:p>
    <w:p w14:paraId="6BF98E57" w14:textId="40FC084F" w:rsidR="00E01093" w:rsidRPr="009D502F" w:rsidRDefault="00E01093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Naczelnik Wydziału Rozwoju Infrastruktury R.Mnich przedstawił sprawę poruszoną              w uchwale nr 5/08/2021 Zebrania Wiejskiego Sołectwa Iława dotyczącej rozliczenia zadania inwestycyjnego polegającego na usunięciu skutków powodzi z 2020 roku zgodnie z kosztorysem.</w:t>
      </w:r>
    </w:p>
    <w:p w14:paraId="2E346A19" w14:textId="4E002F5B" w:rsidR="00E01093" w:rsidRPr="009D502F" w:rsidRDefault="00E01093" w:rsidP="009D502F">
      <w:pPr>
        <w:spacing w:line="276" w:lineRule="auto"/>
        <w:divId w:val="605499874"/>
        <w:rPr>
          <w:rFonts w:ascii="Arial" w:eastAsia="Times New Roman" w:hAnsi="Arial" w:cs="Arial"/>
          <w:iCs/>
        </w:rPr>
      </w:pPr>
      <w:r w:rsidRPr="009D502F">
        <w:rPr>
          <w:rFonts w:ascii="Arial" w:eastAsia="Times New Roman" w:hAnsi="Arial" w:cs="Arial"/>
          <w:iCs/>
        </w:rPr>
        <w:t>Głos</w:t>
      </w:r>
      <w:r w:rsidR="000351EA" w:rsidRPr="009D502F">
        <w:rPr>
          <w:rFonts w:ascii="Arial" w:eastAsia="Times New Roman" w:hAnsi="Arial" w:cs="Arial"/>
          <w:iCs/>
        </w:rPr>
        <w:t xml:space="preserve"> w dy</w:t>
      </w:r>
      <w:r w:rsidRPr="009D502F">
        <w:rPr>
          <w:rFonts w:ascii="Arial" w:eastAsia="Times New Roman" w:hAnsi="Arial" w:cs="Arial"/>
          <w:iCs/>
        </w:rPr>
        <w:t>skusji zabrała radna E</w:t>
      </w:r>
      <w:r w:rsidR="000351EA" w:rsidRPr="009D502F">
        <w:rPr>
          <w:rFonts w:ascii="Arial" w:eastAsia="Times New Roman" w:hAnsi="Arial" w:cs="Arial"/>
          <w:iCs/>
        </w:rPr>
        <w:t>.Szewczuk.</w:t>
      </w:r>
    </w:p>
    <w:p w14:paraId="3A766599" w14:textId="057ADBC2" w:rsidR="00356735" w:rsidRPr="009D502F" w:rsidRDefault="000351EA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lastRenderedPageBreak/>
        <w:t xml:space="preserve">Komisja 5 głosami „za”, </w:t>
      </w:r>
      <w:r w:rsidR="00F87072" w:rsidRPr="009D502F">
        <w:rPr>
          <w:rFonts w:ascii="Arial" w:eastAsia="Times New Roman" w:hAnsi="Arial" w:cs="Arial"/>
        </w:rPr>
        <w:t xml:space="preserve">nie uwzględniła uchwały </w:t>
      </w:r>
      <w:r w:rsidRPr="009D502F">
        <w:rPr>
          <w:rFonts w:ascii="Arial" w:eastAsia="Times New Roman" w:hAnsi="Arial" w:cs="Arial"/>
        </w:rPr>
        <w:t>nr 5/08/2021 Zebrania Wiejskiego Sołectwa Iława dotyczącej rozliczenia zadania inwestycyjnego polegającego na usunięciu skut</w:t>
      </w:r>
      <w:r w:rsidR="009D502F">
        <w:rPr>
          <w:rFonts w:ascii="Arial" w:eastAsia="Times New Roman" w:hAnsi="Arial" w:cs="Arial"/>
        </w:rPr>
        <w:t>ków powodzi z 2020 roku zgodnie</w:t>
      </w:r>
      <w:r w:rsidR="00F87072" w:rsidRP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z kosztorysem.</w:t>
      </w:r>
    </w:p>
    <w:p w14:paraId="2A26B06D" w14:textId="69305DE5" w:rsidR="00356735" w:rsidRPr="009D502F" w:rsidRDefault="00356735" w:rsidP="009D502F">
      <w:pPr>
        <w:spacing w:line="276" w:lineRule="auto"/>
        <w:divId w:val="605499874"/>
        <w:rPr>
          <w:rFonts w:ascii="Arial" w:eastAsia="Times New Roman" w:hAnsi="Arial" w:cs="Arial"/>
          <w:i/>
        </w:rPr>
      </w:pPr>
      <w:r w:rsidRPr="009D502F">
        <w:rPr>
          <w:rFonts w:ascii="Arial" w:eastAsia="Times New Roman" w:hAnsi="Arial" w:cs="Arial"/>
          <w:i/>
        </w:rPr>
        <w:t>Uchwała sołectwa stanowi załącznik nr 2 do protokołu.</w:t>
      </w:r>
    </w:p>
    <w:p w14:paraId="294B1759" w14:textId="4C20F343" w:rsidR="00356735" w:rsidRPr="009D502F" w:rsidRDefault="00356735" w:rsidP="009D502F">
      <w:pPr>
        <w:spacing w:line="276" w:lineRule="auto"/>
        <w:divId w:val="605499874"/>
        <w:rPr>
          <w:rFonts w:ascii="Arial" w:eastAsia="Times New Roman" w:hAnsi="Arial" w:cs="Arial"/>
          <w:i/>
        </w:rPr>
      </w:pPr>
      <w:r w:rsidRPr="009D502F">
        <w:rPr>
          <w:rFonts w:ascii="Arial" w:eastAsia="Times New Roman" w:hAnsi="Arial" w:cs="Arial"/>
          <w:i/>
        </w:rPr>
        <w:t>Wyjaśnienia wydziału oraz dokumentacja stanowią załącznik nr 3 do protokołu.</w:t>
      </w:r>
    </w:p>
    <w:p w14:paraId="40CB6B54" w14:textId="77777777" w:rsidR="00356735" w:rsidRPr="009D502F" w:rsidRDefault="00356735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68659C07" w14:textId="77777777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1D1F94EF" w14:textId="009528A9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Ad</w:t>
      </w:r>
      <w:r w:rsidR="00356735" w:rsidRPr="009D502F">
        <w:rPr>
          <w:rFonts w:ascii="Arial" w:eastAsia="Times New Roman" w:hAnsi="Arial" w:cs="Arial"/>
        </w:rPr>
        <w:t xml:space="preserve"> </w:t>
      </w:r>
      <w:r w:rsidRPr="009D502F">
        <w:rPr>
          <w:rFonts w:ascii="Arial" w:eastAsia="Times New Roman" w:hAnsi="Arial" w:cs="Arial"/>
        </w:rPr>
        <w:t>3</w:t>
      </w:r>
    </w:p>
    <w:p w14:paraId="5FA146E0" w14:textId="77777777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Spraw różnych, wolnych wniosków nie zgłoszono.</w:t>
      </w:r>
    </w:p>
    <w:p w14:paraId="4928E61A" w14:textId="77777777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41104E69" w14:textId="77777777" w:rsidR="0049785F" w:rsidRPr="009D502F" w:rsidRDefault="0049785F" w:rsidP="009D502F">
      <w:pPr>
        <w:spacing w:line="276" w:lineRule="auto"/>
        <w:ind w:firstLine="708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 xml:space="preserve">Wobec zrealizowanego porządku obrad Przewodniczący Komisji J.Czuchraj </w:t>
      </w:r>
      <w:r w:rsidRPr="009D502F">
        <w:rPr>
          <w:rFonts w:ascii="Arial" w:eastAsia="Times New Roman" w:hAnsi="Arial" w:cs="Arial"/>
        </w:rPr>
        <w:br/>
        <w:t>o godzinie 13.25 zamknął posiedzenie.</w:t>
      </w:r>
    </w:p>
    <w:p w14:paraId="299CD941" w14:textId="1CF4B106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7237E5FA" w14:textId="77777777" w:rsidR="00A038EF" w:rsidRPr="009D502F" w:rsidRDefault="00A038E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0147548E" w14:textId="77777777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Protokołowała:</w:t>
      </w:r>
    </w:p>
    <w:p w14:paraId="28837912" w14:textId="34F91575" w:rsidR="0049785F" w:rsidRPr="009D502F" w:rsidRDefault="00F87072" w:rsidP="009D502F">
      <w:pPr>
        <w:spacing w:line="276" w:lineRule="auto"/>
        <w:divId w:val="605499874"/>
        <w:rPr>
          <w:rFonts w:ascii="Arial" w:eastAsia="Times New Roman" w:hAnsi="Arial" w:cs="Arial"/>
        </w:rPr>
      </w:pPr>
      <w:r w:rsidRPr="009D502F">
        <w:rPr>
          <w:rFonts w:ascii="Arial" w:eastAsia="Times New Roman" w:hAnsi="Arial" w:cs="Arial"/>
        </w:rPr>
        <w:t>J.Mrukowicz-Ternik</w:t>
      </w:r>
    </w:p>
    <w:p w14:paraId="56C864D5" w14:textId="77777777" w:rsidR="0049785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554D5AA5" w14:textId="160E63F3" w:rsidR="009D502F" w:rsidRDefault="009D502F" w:rsidP="009D502F">
      <w:pPr>
        <w:spacing w:line="276" w:lineRule="auto"/>
        <w:divId w:val="6054998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Rewizyjnej</w:t>
      </w:r>
    </w:p>
    <w:p w14:paraId="23C34A84" w14:textId="5F0F089B" w:rsidR="009D502F" w:rsidRPr="009D502F" w:rsidRDefault="009D502F" w:rsidP="009D502F">
      <w:pPr>
        <w:spacing w:line="276" w:lineRule="auto"/>
        <w:divId w:val="6054998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Czuchraj</w:t>
      </w:r>
    </w:p>
    <w:p w14:paraId="60D114AF" w14:textId="77777777" w:rsidR="003F7F3E" w:rsidRPr="009D502F" w:rsidRDefault="003F7F3E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501362E0" w14:textId="77777777" w:rsidR="003F7F3E" w:rsidRPr="009D502F" w:rsidRDefault="003F7F3E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12C51B65" w14:textId="77777777" w:rsidR="0049785F" w:rsidRPr="009D502F" w:rsidRDefault="0049785F" w:rsidP="009D502F">
      <w:pPr>
        <w:spacing w:line="276" w:lineRule="auto"/>
        <w:divId w:val="605499874"/>
        <w:rPr>
          <w:rFonts w:ascii="Arial" w:eastAsia="Times New Roman" w:hAnsi="Arial" w:cs="Arial"/>
        </w:rPr>
      </w:pPr>
    </w:p>
    <w:p w14:paraId="2EB8BA60" w14:textId="77777777" w:rsidR="0049785F" w:rsidRPr="009D502F" w:rsidRDefault="0049785F" w:rsidP="009D502F">
      <w:pPr>
        <w:spacing w:line="276" w:lineRule="auto"/>
        <w:ind w:firstLine="3969"/>
        <w:divId w:val="605499874"/>
        <w:rPr>
          <w:rFonts w:ascii="Arial" w:hAnsi="Arial" w:cs="Arial"/>
          <w:u w:val="single"/>
        </w:rPr>
      </w:pPr>
      <w:r w:rsidRPr="009D502F">
        <w:rPr>
          <w:rFonts w:ascii="Arial" w:hAnsi="Arial" w:cs="Arial"/>
          <w:u w:val="single"/>
        </w:rPr>
        <w:t>Członkowie:</w:t>
      </w:r>
    </w:p>
    <w:p w14:paraId="7FD2AFB1" w14:textId="77777777" w:rsidR="0049785F" w:rsidRPr="009D502F" w:rsidRDefault="0049785F" w:rsidP="009D502F">
      <w:pPr>
        <w:pStyle w:val="Akapitzlist"/>
        <w:numPr>
          <w:ilvl w:val="0"/>
          <w:numId w:val="1"/>
        </w:numPr>
        <w:spacing w:after="0" w:line="276" w:lineRule="auto"/>
        <w:divId w:val="605499874"/>
        <w:rPr>
          <w:rFonts w:ascii="Arial" w:hAnsi="Arial" w:cs="Arial"/>
          <w:sz w:val="24"/>
          <w:szCs w:val="24"/>
        </w:rPr>
      </w:pPr>
      <w:r w:rsidRPr="009D502F">
        <w:rPr>
          <w:rFonts w:ascii="Arial" w:hAnsi="Arial" w:cs="Arial"/>
          <w:sz w:val="24"/>
          <w:szCs w:val="24"/>
        </w:rPr>
        <w:t>Dariusz Bednarz        ..…………………..</w:t>
      </w:r>
    </w:p>
    <w:p w14:paraId="50AB09B1" w14:textId="77777777" w:rsidR="0049785F" w:rsidRPr="009D502F" w:rsidRDefault="0049785F" w:rsidP="009D502F">
      <w:pPr>
        <w:pStyle w:val="Akapitzlist"/>
        <w:numPr>
          <w:ilvl w:val="0"/>
          <w:numId w:val="1"/>
        </w:numPr>
        <w:spacing w:after="0" w:line="276" w:lineRule="auto"/>
        <w:divId w:val="605499874"/>
        <w:rPr>
          <w:rFonts w:ascii="Arial" w:hAnsi="Arial" w:cs="Arial"/>
          <w:sz w:val="24"/>
          <w:szCs w:val="24"/>
        </w:rPr>
      </w:pPr>
      <w:r w:rsidRPr="009D502F">
        <w:rPr>
          <w:rFonts w:ascii="Arial" w:hAnsi="Arial" w:cs="Arial"/>
          <w:sz w:val="24"/>
          <w:szCs w:val="24"/>
        </w:rPr>
        <w:t>Wojciech Grubiak      …………………….</w:t>
      </w:r>
    </w:p>
    <w:p w14:paraId="4C9FB6D3" w14:textId="77777777" w:rsidR="0049785F" w:rsidRPr="009D502F" w:rsidRDefault="0049785F" w:rsidP="009D502F">
      <w:pPr>
        <w:pStyle w:val="Akapitzlist"/>
        <w:numPr>
          <w:ilvl w:val="0"/>
          <w:numId w:val="1"/>
        </w:numPr>
        <w:spacing w:after="0" w:line="276" w:lineRule="auto"/>
        <w:divId w:val="605499874"/>
        <w:rPr>
          <w:rFonts w:ascii="Arial" w:hAnsi="Arial" w:cs="Arial"/>
          <w:sz w:val="24"/>
          <w:szCs w:val="24"/>
        </w:rPr>
      </w:pPr>
      <w:r w:rsidRPr="009D502F">
        <w:rPr>
          <w:rFonts w:ascii="Arial" w:hAnsi="Arial" w:cs="Arial"/>
          <w:sz w:val="24"/>
          <w:szCs w:val="24"/>
        </w:rPr>
        <w:t>Feliks Kamienik         ..…………………..</w:t>
      </w:r>
    </w:p>
    <w:p w14:paraId="2635893B" w14:textId="77777777" w:rsidR="0049785F" w:rsidRPr="009D502F" w:rsidRDefault="0049785F" w:rsidP="009D502F">
      <w:pPr>
        <w:pStyle w:val="Akapitzlist"/>
        <w:numPr>
          <w:ilvl w:val="0"/>
          <w:numId w:val="1"/>
        </w:numPr>
        <w:spacing w:after="0" w:line="276" w:lineRule="auto"/>
        <w:divId w:val="605499874"/>
        <w:rPr>
          <w:rFonts w:ascii="Arial" w:hAnsi="Arial" w:cs="Arial"/>
          <w:sz w:val="24"/>
          <w:szCs w:val="24"/>
        </w:rPr>
      </w:pPr>
      <w:r w:rsidRPr="009D502F">
        <w:rPr>
          <w:rFonts w:ascii="Arial" w:hAnsi="Arial" w:cs="Arial"/>
          <w:sz w:val="24"/>
          <w:szCs w:val="24"/>
        </w:rPr>
        <w:t>Maciej Krzysik            .……………………</w:t>
      </w:r>
    </w:p>
    <w:p w14:paraId="1DF09629" w14:textId="410D8DFB" w:rsidR="0049785F" w:rsidRPr="009D502F" w:rsidRDefault="0049785F" w:rsidP="009D502F">
      <w:pPr>
        <w:pStyle w:val="Akapitzlist"/>
        <w:numPr>
          <w:ilvl w:val="0"/>
          <w:numId w:val="1"/>
        </w:numPr>
        <w:spacing w:after="0" w:line="276" w:lineRule="auto"/>
        <w:divId w:val="605499874"/>
        <w:rPr>
          <w:rFonts w:ascii="Arial" w:hAnsi="Arial" w:cs="Arial"/>
          <w:sz w:val="24"/>
          <w:szCs w:val="24"/>
        </w:rPr>
      </w:pPr>
      <w:r w:rsidRPr="009D502F">
        <w:rPr>
          <w:rFonts w:ascii="Arial" w:hAnsi="Arial" w:cs="Arial"/>
          <w:sz w:val="24"/>
          <w:szCs w:val="24"/>
        </w:rPr>
        <w:t>Ewelina Szewczuk      …………………….</w:t>
      </w:r>
      <w:bookmarkEnd w:id="0"/>
    </w:p>
    <w:sectPr w:rsidR="0049785F" w:rsidRPr="009D50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FDAB" w14:textId="77777777" w:rsidR="00356735" w:rsidRDefault="00356735" w:rsidP="00356735">
      <w:r>
        <w:separator/>
      </w:r>
    </w:p>
  </w:endnote>
  <w:endnote w:type="continuationSeparator" w:id="0">
    <w:p w14:paraId="17F2108C" w14:textId="77777777" w:rsidR="00356735" w:rsidRDefault="00356735" w:rsidP="0035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2515"/>
      <w:docPartObj>
        <w:docPartGallery w:val="Page Numbers (Bottom of Page)"/>
        <w:docPartUnique/>
      </w:docPartObj>
    </w:sdtPr>
    <w:sdtEndPr/>
    <w:sdtContent>
      <w:p w14:paraId="2602497C" w14:textId="1A5F8E06" w:rsidR="00356735" w:rsidRDefault="00356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2F">
          <w:rPr>
            <w:noProof/>
          </w:rPr>
          <w:t>1</w:t>
        </w:r>
        <w:r>
          <w:fldChar w:fldCharType="end"/>
        </w:r>
      </w:p>
    </w:sdtContent>
  </w:sdt>
  <w:p w14:paraId="741C8826" w14:textId="77777777" w:rsidR="00356735" w:rsidRDefault="00356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AB03" w14:textId="77777777" w:rsidR="00356735" w:rsidRDefault="00356735" w:rsidP="00356735">
      <w:r>
        <w:separator/>
      </w:r>
    </w:p>
  </w:footnote>
  <w:footnote w:type="continuationSeparator" w:id="0">
    <w:p w14:paraId="6F3E5290" w14:textId="77777777" w:rsidR="00356735" w:rsidRDefault="00356735" w:rsidP="0035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90A"/>
    <w:multiLevelType w:val="hybridMultilevel"/>
    <w:tmpl w:val="DAE0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8A8"/>
    <w:multiLevelType w:val="hybridMultilevel"/>
    <w:tmpl w:val="AC3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222519C7"/>
    <w:multiLevelType w:val="hybridMultilevel"/>
    <w:tmpl w:val="18CC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3BB"/>
    <w:multiLevelType w:val="hybridMultilevel"/>
    <w:tmpl w:val="688A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3B1"/>
    <w:multiLevelType w:val="hybridMultilevel"/>
    <w:tmpl w:val="ECE4B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7E7F"/>
    <w:multiLevelType w:val="hybridMultilevel"/>
    <w:tmpl w:val="ECE4B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6"/>
    <w:rsid w:val="000351EA"/>
    <w:rsid w:val="00183C7B"/>
    <w:rsid w:val="002428B5"/>
    <w:rsid w:val="0025281C"/>
    <w:rsid w:val="00356735"/>
    <w:rsid w:val="003F7F3E"/>
    <w:rsid w:val="0049785F"/>
    <w:rsid w:val="00503632"/>
    <w:rsid w:val="005B5AFE"/>
    <w:rsid w:val="00710ED6"/>
    <w:rsid w:val="007B0E96"/>
    <w:rsid w:val="008A5E71"/>
    <w:rsid w:val="009D502F"/>
    <w:rsid w:val="00A038EF"/>
    <w:rsid w:val="00E01093"/>
    <w:rsid w:val="00F87072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7F853"/>
  <w15:chartTrackingRefBased/>
  <w15:docId w15:val="{8C413A96-F2A9-4169-BA35-EC69925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978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71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3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3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cp:lastPrinted>2021-09-09T08:48:00Z</cp:lastPrinted>
  <dcterms:created xsi:type="dcterms:W3CDTF">2021-10-20T11:14:00Z</dcterms:created>
  <dcterms:modified xsi:type="dcterms:W3CDTF">2021-10-20T11:14:00Z</dcterms:modified>
</cp:coreProperties>
</file>