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5719" w14:textId="737E9EEF" w:rsidR="00B10CBA" w:rsidRPr="00451224" w:rsidRDefault="00B10CBA" w:rsidP="003A449C">
      <w:pPr>
        <w:pStyle w:val="Nagwek1"/>
        <w:spacing w:line="276" w:lineRule="auto"/>
        <w:ind w:left="0" w:firstLine="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</w:t>
      </w:r>
      <w:r w:rsidR="002D0F58">
        <w:rPr>
          <w:rFonts w:ascii="Arial" w:hAnsi="Arial" w:cs="Arial"/>
        </w:rPr>
        <w:t>8</w:t>
      </w:r>
      <w:r w:rsidR="00EB57B0">
        <w:rPr>
          <w:rFonts w:ascii="Arial" w:hAnsi="Arial" w:cs="Arial"/>
        </w:rPr>
        <w:t>30</w:t>
      </w:r>
      <w:r w:rsidRPr="00033C05">
        <w:rPr>
          <w:rFonts w:ascii="Arial" w:hAnsi="Arial" w:cs="Arial"/>
        </w:rPr>
        <w:t>/2020</w:t>
      </w:r>
    </w:p>
    <w:p w14:paraId="127151D2" w14:textId="698A4E3C" w:rsidR="00B10CBA" w:rsidRDefault="00B10CBA" w:rsidP="003A449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69528DEB" w:rsidR="00B10CBA" w:rsidRDefault="00451224" w:rsidP="003A449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EB57B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grudnia </w:t>
      </w:r>
      <w:r w:rsidR="00B10CBA">
        <w:rPr>
          <w:rFonts w:ascii="Arial" w:hAnsi="Arial" w:cs="Arial"/>
          <w:b/>
          <w:bCs/>
        </w:rPr>
        <w:t>2020 r.</w:t>
      </w:r>
    </w:p>
    <w:p w14:paraId="1CDE978C" w14:textId="77777777" w:rsidR="00B10CBA" w:rsidRDefault="00B10CBA" w:rsidP="003A449C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Default="00B10CBA" w:rsidP="003A449C">
      <w:pPr>
        <w:spacing w:line="276" w:lineRule="auto"/>
        <w:rPr>
          <w:rFonts w:ascii="Arial" w:hAnsi="Arial" w:cs="Arial"/>
          <w:b/>
          <w:bCs/>
        </w:rPr>
      </w:pPr>
    </w:p>
    <w:p w14:paraId="513F78CF" w14:textId="4316F95D" w:rsidR="00451224" w:rsidRPr="00242F7C" w:rsidRDefault="00451224" w:rsidP="003A449C">
      <w:pPr>
        <w:pStyle w:val="Tekstpodstawowywcity"/>
        <w:spacing w:after="0" w:line="276" w:lineRule="auto"/>
        <w:ind w:left="0"/>
        <w:rPr>
          <w:rFonts w:ascii="Arial" w:hAnsi="Arial" w:cs="Arial"/>
          <w:b/>
        </w:rPr>
      </w:pPr>
      <w:r w:rsidRPr="00242F7C">
        <w:rPr>
          <w:rFonts w:ascii="Arial" w:hAnsi="Arial" w:cs="Arial"/>
          <w:b/>
          <w:bCs/>
        </w:rPr>
        <w:t>w s</w:t>
      </w:r>
      <w:r>
        <w:rPr>
          <w:rFonts w:ascii="Arial" w:hAnsi="Arial" w:cs="Arial"/>
          <w:b/>
          <w:bCs/>
        </w:rPr>
        <w:t>prawie zmiany Zarządzenia N</w:t>
      </w:r>
      <w:r w:rsidR="00556FD8">
        <w:rPr>
          <w:rFonts w:ascii="Arial" w:hAnsi="Arial" w:cs="Arial"/>
          <w:b/>
          <w:bCs/>
        </w:rPr>
        <w:t>r 82</w:t>
      </w:r>
      <w:r w:rsidR="00EB57B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/2020 z dnia 30 listopada </w:t>
      </w:r>
      <w:r w:rsidRPr="00242F7C">
        <w:rPr>
          <w:rFonts w:ascii="Arial" w:hAnsi="Arial" w:cs="Arial"/>
          <w:b/>
          <w:bCs/>
        </w:rPr>
        <w:t>2020 r. w sprawie powołania Komisji Rekrutacyjnej w naborze na wolne sta</w:t>
      </w:r>
      <w:r>
        <w:rPr>
          <w:rFonts w:ascii="Arial" w:hAnsi="Arial" w:cs="Arial"/>
          <w:b/>
          <w:bCs/>
        </w:rPr>
        <w:t>nowisko urzędnicze - podinspektora</w:t>
      </w:r>
      <w:r w:rsidRPr="00242F7C">
        <w:rPr>
          <w:rFonts w:ascii="Arial" w:hAnsi="Arial" w:cs="Arial"/>
          <w:b/>
          <w:bCs/>
        </w:rPr>
        <w:t xml:space="preserve"> w </w:t>
      </w:r>
      <w:r w:rsidRPr="00242F7C">
        <w:rPr>
          <w:rFonts w:ascii="Arial" w:hAnsi="Arial" w:cs="Arial"/>
          <w:b/>
        </w:rPr>
        <w:t>Wydziale Finansowym</w:t>
      </w:r>
      <w:r w:rsidR="00B05DD5">
        <w:rPr>
          <w:rFonts w:ascii="Arial" w:hAnsi="Arial" w:cs="Arial"/>
          <w:b/>
          <w:bCs/>
        </w:rPr>
        <w:t xml:space="preserve"> </w:t>
      </w:r>
      <w:r w:rsidRPr="00242F7C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Default="00B10CBA" w:rsidP="003A449C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72DD89F4" w:rsidR="00A72ED1" w:rsidRPr="00242F7C" w:rsidRDefault="00A72ED1" w:rsidP="003A449C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 xml:space="preserve">      Na podstawie art. 31 i art. 33 ust. 3 i 5 ustawy z dnia 8 marca 1990 r. o samorządzie gminnym (Dz. U. z 2020 r. poz. 713</w:t>
      </w:r>
      <w:r w:rsidR="00CE2F40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2019 r. poz. 1282)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zmienionego Zarządzeniem Nr 1196/2013 Burmistr</w:t>
      </w:r>
      <w:r w:rsidR="00451224">
        <w:rPr>
          <w:rFonts w:ascii="Arial" w:hAnsi="Arial" w:cs="Arial"/>
        </w:rPr>
        <w:t xml:space="preserve">za Nysy z dnia 11 września 2013 r. </w:t>
      </w:r>
      <w:r w:rsidRPr="00242F7C">
        <w:rPr>
          <w:rFonts w:ascii="Arial" w:hAnsi="Arial" w:cs="Arial"/>
        </w:rPr>
        <w:t>i Zarządzeniem Nr 138a/2019 Burmistrza</w:t>
      </w:r>
      <w:r w:rsidR="00451224">
        <w:rPr>
          <w:rFonts w:ascii="Arial" w:hAnsi="Arial" w:cs="Arial"/>
        </w:rPr>
        <w:t xml:space="preserve"> Nysy z dnia 28 lutego 2019 r., </w:t>
      </w:r>
      <w:r w:rsidRPr="00242F7C">
        <w:rPr>
          <w:rFonts w:ascii="Arial" w:hAnsi="Arial" w:cs="Arial"/>
        </w:rPr>
        <w:t>zarządzam:</w:t>
      </w:r>
    </w:p>
    <w:p w14:paraId="4F635AAB" w14:textId="77777777" w:rsidR="00A72ED1" w:rsidRDefault="00A72ED1" w:rsidP="003A449C">
      <w:pPr>
        <w:spacing w:line="276" w:lineRule="auto"/>
        <w:rPr>
          <w:rFonts w:ascii="Arial" w:hAnsi="Arial" w:cs="Arial"/>
        </w:rPr>
      </w:pPr>
    </w:p>
    <w:p w14:paraId="0BADC816" w14:textId="5202C599" w:rsidR="00B10CBA" w:rsidRDefault="00B10CBA" w:rsidP="003A44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E1B52F" w14:textId="77777777" w:rsidR="00B10CBA" w:rsidRDefault="00B10CBA" w:rsidP="003A449C">
      <w:pPr>
        <w:spacing w:line="276" w:lineRule="auto"/>
        <w:rPr>
          <w:rFonts w:ascii="Arial" w:hAnsi="Arial" w:cs="Arial"/>
        </w:rPr>
      </w:pPr>
    </w:p>
    <w:p w14:paraId="71089929" w14:textId="5AE54696" w:rsidR="00451224" w:rsidRDefault="00451224" w:rsidP="003A44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Zarządzeniu nr</w:t>
      </w:r>
      <w:r w:rsidR="00556FD8">
        <w:rPr>
          <w:rFonts w:ascii="Arial" w:hAnsi="Arial" w:cs="Arial"/>
        </w:rPr>
        <w:t xml:space="preserve"> 82</w:t>
      </w:r>
      <w:r w:rsidR="00DB4E49">
        <w:rPr>
          <w:rFonts w:ascii="Arial" w:hAnsi="Arial" w:cs="Arial"/>
        </w:rPr>
        <w:t>4</w:t>
      </w:r>
      <w:r w:rsidRPr="00242F7C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Burmistrza Nysy z dnia 30 listopada </w:t>
      </w:r>
      <w:r w:rsidRPr="00242F7C">
        <w:rPr>
          <w:rFonts w:ascii="Arial" w:hAnsi="Arial" w:cs="Arial"/>
        </w:rPr>
        <w:t>2020 r. w sprawie powołania Komisji Rekrutacyjnej w naborze na wolne stanowisko</w:t>
      </w:r>
      <w:r>
        <w:rPr>
          <w:rFonts w:ascii="Arial" w:hAnsi="Arial" w:cs="Arial"/>
        </w:rPr>
        <w:t xml:space="preserve"> urzędnicze - podinspektora </w:t>
      </w:r>
      <w:r w:rsidRPr="00242F7C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242F7C">
        <w:rPr>
          <w:rFonts w:ascii="Arial" w:hAnsi="Arial" w:cs="Arial"/>
        </w:rPr>
        <w:t>Wydziale Finansowym w Urzędzie Miejskim w Nysie wprowadza się następujące zmiany:</w:t>
      </w:r>
    </w:p>
    <w:p w14:paraId="4C947AC0" w14:textId="1D913411" w:rsidR="00451224" w:rsidRPr="00451224" w:rsidRDefault="00451224" w:rsidP="003A449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42F7C">
        <w:rPr>
          <w:rFonts w:ascii="Arial" w:eastAsia="Times New Roman" w:hAnsi="Arial" w:cs="Arial"/>
          <w:sz w:val="24"/>
          <w:szCs w:val="24"/>
          <w:lang w:eastAsia="pl-PL"/>
        </w:rPr>
        <w:t>§ 1 otrzymuje nowe brzmienie:</w:t>
      </w:r>
    </w:p>
    <w:p w14:paraId="01F0809A" w14:textId="77777777" w:rsidR="00B10CBA" w:rsidRDefault="00B10CBA" w:rsidP="003A44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02825417" w14:textId="3941281A" w:rsidR="00B10CBA" w:rsidRDefault="00B10CBA" w:rsidP="003A449C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9456B">
        <w:rPr>
          <w:rFonts w:ascii="Arial" w:hAnsi="Arial" w:cs="Arial"/>
        </w:rPr>
        <w:t>Elwira Ślimak - Zastępca Burmistrza</w:t>
      </w:r>
      <w:r w:rsidR="00013AF7">
        <w:rPr>
          <w:rFonts w:ascii="Arial" w:hAnsi="Arial" w:cs="Arial"/>
        </w:rPr>
        <w:tab/>
      </w:r>
      <w:r w:rsidR="00013AF7">
        <w:rPr>
          <w:rFonts w:ascii="Arial" w:hAnsi="Arial" w:cs="Arial"/>
        </w:rPr>
        <w:tab/>
      </w:r>
      <w:r w:rsidR="00013AF7">
        <w:rPr>
          <w:rFonts w:ascii="Arial" w:hAnsi="Arial" w:cs="Arial"/>
        </w:rPr>
        <w:tab/>
      </w:r>
      <w:r w:rsidR="00CC3B19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Komisji</w:t>
      </w:r>
    </w:p>
    <w:p w14:paraId="5CE0960D" w14:textId="26187044" w:rsidR="00B10CBA" w:rsidRDefault="00B10CBA" w:rsidP="003A449C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9456B" w:rsidRPr="00A9456B">
        <w:rPr>
          <w:rFonts w:ascii="Arial" w:hAnsi="Arial" w:cs="Arial"/>
        </w:rPr>
        <w:t xml:space="preserve"> </w:t>
      </w:r>
      <w:r w:rsidR="00A9456B">
        <w:rPr>
          <w:rFonts w:ascii="Arial" w:hAnsi="Arial" w:cs="Arial"/>
        </w:rPr>
        <w:t>Marian Lisoń– Skarbnik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56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Członek Komisji</w:t>
      </w:r>
    </w:p>
    <w:p w14:paraId="2F677BB9" w14:textId="77777777" w:rsidR="00451224" w:rsidRDefault="00B10CBA" w:rsidP="003A449C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13AF7">
        <w:rPr>
          <w:rFonts w:ascii="Arial" w:hAnsi="Arial" w:cs="Arial"/>
        </w:rPr>
        <w:t>Joanna Zagórska-Kwaśniak</w:t>
      </w:r>
      <w:r w:rsidR="00F92A3C">
        <w:rPr>
          <w:rFonts w:ascii="Arial" w:hAnsi="Arial" w:cs="Arial"/>
        </w:rPr>
        <w:t xml:space="preserve"> - Naczelnik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013AF7">
        <w:rPr>
          <w:rFonts w:ascii="Arial" w:hAnsi="Arial" w:cs="Arial"/>
        </w:rPr>
        <w:t xml:space="preserve"> </w:t>
      </w:r>
      <w:r w:rsidR="00013AF7">
        <w:rPr>
          <w:rFonts w:ascii="Arial" w:hAnsi="Arial" w:cs="Arial"/>
        </w:rPr>
        <w:tab/>
      </w:r>
      <w:r>
        <w:rPr>
          <w:rFonts w:ascii="Arial" w:hAnsi="Arial" w:cs="Arial"/>
        </w:rPr>
        <w:t>Członek Komisji</w:t>
      </w:r>
      <w:r w:rsidR="00013AF7">
        <w:rPr>
          <w:rFonts w:ascii="Arial" w:hAnsi="Arial" w:cs="Arial"/>
        </w:rPr>
        <w:tab/>
      </w:r>
    </w:p>
    <w:p w14:paraId="495C3D45" w14:textId="35269B27" w:rsidR="00B10CBA" w:rsidRDefault="00451224" w:rsidP="003A449C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0CBA">
        <w:rPr>
          <w:rFonts w:ascii="Arial" w:hAnsi="Arial" w:cs="Arial"/>
        </w:rPr>
        <w:t xml:space="preserve">. </w:t>
      </w:r>
      <w:r w:rsidR="00EB57B0">
        <w:rPr>
          <w:rFonts w:ascii="Arial" w:hAnsi="Arial" w:cs="Arial"/>
        </w:rPr>
        <w:t>Marta Krawczyk – Z-ca Naczelnika</w:t>
      </w:r>
      <w:r w:rsidR="00D603B4">
        <w:rPr>
          <w:rFonts w:ascii="Arial" w:hAnsi="Arial" w:cs="Arial"/>
        </w:rPr>
        <w:tab/>
      </w:r>
      <w:r w:rsidR="00D603B4">
        <w:rPr>
          <w:rFonts w:ascii="Arial" w:hAnsi="Arial" w:cs="Arial"/>
        </w:rPr>
        <w:tab/>
      </w:r>
      <w:r w:rsidR="00B10CBA">
        <w:rPr>
          <w:rFonts w:ascii="Arial" w:hAnsi="Arial" w:cs="Arial"/>
        </w:rPr>
        <w:tab/>
      </w:r>
      <w:r w:rsidR="00B10CBA">
        <w:rPr>
          <w:rFonts w:ascii="Arial" w:hAnsi="Arial" w:cs="Arial"/>
        </w:rPr>
        <w:tab/>
        <w:t>Sekretarz Komisji</w:t>
      </w:r>
      <w:r w:rsidR="00B10CBA">
        <w:rPr>
          <w:rFonts w:ascii="Arial" w:hAnsi="Arial" w:cs="Arial"/>
        </w:rPr>
        <w:tab/>
      </w:r>
    </w:p>
    <w:p w14:paraId="72A74B11" w14:textId="77777777" w:rsidR="00B10CBA" w:rsidRDefault="00B10CBA" w:rsidP="003A449C">
      <w:pPr>
        <w:spacing w:line="276" w:lineRule="auto"/>
        <w:rPr>
          <w:rFonts w:ascii="Arial" w:hAnsi="Arial" w:cs="Arial"/>
        </w:rPr>
      </w:pPr>
    </w:p>
    <w:p w14:paraId="6CE8D14F" w14:textId="2B60B542" w:rsidR="00B10CBA" w:rsidRDefault="00451224" w:rsidP="003A44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AB2B152" w14:textId="77777777" w:rsidR="00B10CBA" w:rsidRDefault="00B10CBA" w:rsidP="003A449C">
      <w:pPr>
        <w:spacing w:line="276" w:lineRule="auto"/>
        <w:rPr>
          <w:rFonts w:ascii="Arial" w:hAnsi="Arial" w:cs="Arial"/>
        </w:rPr>
      </w:pPr>
    </w:p>
    <w:p w14:paraId="2C753EDE" w14:textId="21FC414F" w:rsidR="00B10CBA" w:rsidRDefault="00B10CBA" w:rsidP="003A449C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163D7ADE" w14:textId="456D2C3E" w:rsidR="009E2EA0" w:rsidRDefault="009E2EA0" w:rsidP="003A449C"/>
    <w:p w14:paraId="0F66C18C" w14:textId="4A987377" w:rsidR="009A6358" w:rsidRDefault="003A449C" w:rsidP="003A449C">
      <w:r>
        <w:t>BURMISTRZ NYSY</w:t>
      </w:r>
    </w:p>
    <w:p w14:paraId="5592855B" w14:textId="4B99E27F" w:rsidR="003A449C" w:rsidRDefault="003A449C" w:rsidP="003A449C">
      <w:r>
        <w:t>KORDIAN KOLBIARZ</w:t>
      </w:r>
    </w:p>
    <w:sectPr w:rsidR="003A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33A3"/>
    <w:multiLevelType w:val="hybridMultilevel"/>
    <w:tmpl w:val="DE58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33C05"/>
    <w:rsid w:val="00123CB1"/>
    <w:rsid w:val="002D0F58"/>
    <w:rsid w:val="003376CB"/>
    <w:rsid w:val="003A449C"/>
    <w:rsid w:val="00451224"/>
    <w:rsid w:val="004E4D63"/>
    <w:rsid w:val="00556FD8"/>
    <w:rsid w:val="005D50BA"/>
    <w:rsid w:val="007B0862"/>
    <w:rsid w:val="007E5D65"/>
    <w:rsid w:val="00973AB7"/>
    <w:rsid w:val="009A6358"/>
    <w:rsid w:val="009E2EA0"/>
    <w:rsid w:val="00A72ED1"/>
    <w:rsid w:val="00A9456B"/>
    <w:rsid w:val="00B05DD5"/>
    <w:rsid w:val="00B10CBA"/>
    <w:rsid w:val="00CC3B19"/>
    <w:rsid w:val="00CE2F40"/>
    <w:rsid w:val="00D603B4"/>
    <w:rsid w:val="00DB4E49"/>
    <w:rsid w:val="00E7386F"/>
    <w:rsid w:val="00EB57B0"/>
    <w:rsid w:val="00F33FDF"/>
    <w:rsid w:val="00F92A3C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2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12</cp:revision>
  <cp:lastPrinted>2020-12-03T12:58:00Z</cp:lastPrinted>
  <dcterms:created xsi:type="dcterms:W3CDTF">2020-12-02T09:37:00Z</dcterms:created>
  <dcterms:modified xsi:type="dcterms:W3CDTF">2020-12-04T09:28:00Z</dcterms:modified>
</cp:coreProperties>
</file>