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FB91" w14:textId="6C9E521D" w:rsidR="003B2BF3" w:rsidRPr="002240E8" w:rsidRDefault="00DA0C8C" w:rsidP="00EA175E">
      <w:pPr>
        <w:spacing w:after="0" w:line="240" w:lineRule="auto"/>
        <w:rPr>
          <w:rFonts w:ascii="Times New Roman" w:hAnsi="Times New Roman" w:cs="Times New Roman"/>
        </w:rPr>
      </w:pPr>
      <w:r w:rsidRPr="002240E8">
        <w:rPr>
          <w:rFonts w:ascii="Times New Roman" w:hAnsi="Times New Roman" w:cs="Times New Roman"/>
        </w:rPr>
        <w:t>RW.RL.6140.</w:t>
      </w:r>
      <w:r w:rsidR="00074CE4">
        <w:rPr>
          <w:rFonts w:ascii="Times New Roman" w:hAnsi="Times New Roman" w:cs="Times New Roman"/>
        </w:rPr>
        <w:t>1</w:t>
      </w:r>
      <w:r w:rsidRPr="002240E8">
        <w:rPr>
          <w:rFonts w:ascii="Times New Roman" w:hAnsi="Times New Roman" w:cs="Times New Roman"/>
        </w:rPr>
        <w:t>.202</w:t>
      </w:r>
      <w:r w:rsidR="00074CE4">
        <w:rPr>
          <w:rFonts w:ascii="Times New Roman" w:hAnsi="Times New Roman" w:cs="Times New Roman"/>
        </w:rPr>
        <w:t>3</w:t>
      </w:r>
      <w:r w:rsidRPr="002240E8">
        <w:rPr>
          <w:rFonts w:ascii="Times New Roman" w:hAnsi="Times New Roman" w:cs="Times New Roman"/>
        </w:rPr>
        <w:tab/>
      </w:r>
      <w:r w:rsidRPr="002240E8">
        <w:rPr>
          <w:rFonts w:ascii="Times New Roman" w:hAnsi="Times New Roman" w:cs="Times New Roman"/>
        </w:rPr>
        <w:tab/>
      </w:r>
      <w:r w:rsidRPr="002240E8">
        <w:rPr>
          <w:rFonts w:ascii="Times New Roman" w:hAnsi="Times New Roman" w:cs="Times New Roman"/>
        </w:rPr>
        <w:tab/>
      </w:r>
      <w:r w:rsidRPr="002240E8">
        <w:rPr>
          <w:rFonts w:ascii="Times New Roman" w:hAnsi="Times New Roman" w:cs="Times New Roman"/>
        </w:rPr>
        <w:tab/>
      </w:r>
      <w:r w:rsidRPr="002240E8">
        <w:rPr>
          <w:rFonts w:ascii="Times New Roman" w:hAnsi="Times New Roman" w:cs="Times New Roman"/>
        </w:rPr>
        <w:tab/>
      </w:r>
      <w:r w:rsidRPr="002240E8">
        <w:rPr>
          <w:rFonts w:ascii="Times New Roman" w:hAnsi="Times New Roman" w:cs="Times New Roman"/>
        </w:rPr>
        <w:tab/>
      </w:r>
      <w:r w:rsidRPr="002240E8">
        <w:rPr>
          <w:rFonts w:ascii="Times New Roman" w:hAnsi="Times New Roman" w:cs="Times New Roman"/>
        </w:rPr>
        <w:tab/>
      </w:r>
      <w:r w:rsidRPr="002240E8">
        <w:rPr>
          <w:rFonts w:ascii="Times New Roman" w:hAnsi="Times New Roman" w:cs="Times New Roman"/>
        </w:rPr>
        <w:tab/>
      </w:r>
      <w:r w:rsidR="00FA68AE">
        <w:rPr>
          <w:rFonts w:ascii="Times New Roman" w:hAnsi="Times New Roman" w:cs="Times New Roman"/>
        </w:rPr>
        <w:t xml:space="preserve">  </w:t>
      </w:r>
      <w:r w:rsidR="00EE1732">
        <w:rPr>
          <w:rFonts w:ascii="Times New Roman" w:hAnsi="Times New Roman" w:cs="Times New Roman"/>
        </w:rPr>
        <w:t xml:space="preserve">  </w:t>
      </w:r>
      <w:r w:rsidRPr="002240E8">
        <w:rPr>
          <w:rFonts w:ascii="Times New Roman" w:hAnsi="Times New Roman" w:cs="Times New Roman"/>
        </w:rPr>
        <w:t xml:space="preserve">Nysa, </w:t>
      </w:r>
      <w:r w:rsidR="00B5226A" w:rsidRPr="002240E8">
        <w:rPr>
          <w:rFonts w:ascii="Times New Roman" w:hAnsi="Times New Roman" w:cs="Times New Roman"/>
        </w:rPr>
        <w:t>2</w:t>
      </w:r>
      <w:r w:rsidR="00074CE4">
        <w:rPr>
          <w:rFonts w:ascii="Times New Roman" w:hAnsi="Times New Roman" w:cs="Times New Roman"/>
        </w:rPr>
        <w:t>3</w:t>
      </w:r>
      <w:r w:rsidRPr="002240E8">
        <w:rPr>
          <w:rFonts w:ascii="Times New Roman" w:hAnsi="Times New Roman" w:cs="Times New Roman"/>
        </w:rPr>
        <w:t>.01.202</w:t>
      </w:r>
      <w:r w:rsidR="00074CE4">
        <w:rPr>
          <w:rFonts w:ascii="Times New Roman" w:hAnsi="Times New Roman" w:cs="Times New Roman"/>
        </w:rPr>
        <w:t>3</w:t>
      </w:r>
      <w:r w:rsidR="008025AC">
        <w:rPr>
          <w:rFonts w:ascii="Times New Roman" w:hAnsi="Times New Roman" w:cs="Times New Roman"/>
        </w:rPr>
        <w:t xml:space="preserve"> r.</w:t>
      </w:r>
    </w:p>
    <w:p w14:paraId="2420E935" w14:textId="15BCF2E1" w:rsidR="00DA0C8C" w:rsidRPr="002240E8" w:rsidRDefault="00DA0C8C" w:rsidP="00EA1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0E8">
        <w:rPr>
          <w:rFonts w:ascii="Times New Roman" w:hAnsi="Times New Roman" w:cs="Times New Roman"/>
          <w:b/>
          <w:bCs/>
          <w:sz w:val="28"/>
          <w:szCs w:val="28"/>
        </w:rPr>
        <w:t>Zaproszenie do konsultacji społecznych</w:t>
      </w:r>
    </w:p>
    <w:p w14:paraId="465082FD" w14:textId="1A1F4409" w:rsidR="001B6C0C" w:rsidRPr="002240E8" w:rsidRDefault="00DA0C8C" w:rsidP="00BA03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>Burmistrz Nysy zaprasza organizacje pozarządowe w rozumieniu art. 3</w:t>
      </w:r>
      <w:r w:rsidR="009A76E8">
        <w:rPr>
          <w:rFonts w:ascii="Times New Roman" w:hAnsi="Times New Roman" w:cs="Times New Roman"/>
          <w:sz w:val="24"/>
          <w:szCs w:val="24"/>
        </w:rPr>
        <w:t xml:space="preserve"> ust. 3 </w:t>
      </w:r>
      <w:r w:rsidR="00BA6168">
        <w:rPr>
          <w:rFonts w:ascii="Times New Roman" w:hAnsi="Times New Roman" w:cs="Times New Roman"/>
          <w:sz w:val="24"/>
          <w:szCs w:val="24"/>
        </w:rPr>
        <w:t xml:space="preserve">ustawy </w:t>
      </w:r>
      <w:r w:rsidR="003F4F4B">
        <w:rPr>
          <w:rFonts w:ascii="Times New Roman" w:hAnsi="Times New Roman" w:cs="Times New Roman"/>
          <w:sz w:val="24"/>
          <w:szCs w:val="24"/>
        </w:rPr>
        <w:br/>
      </w:r>
      <w:r w:rsidR="00BA6168" w:rsidRPr="00BA616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</w:t>
      </w:r>
      <w:r w:rsidR="00BA6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168" w:rsidRPr="00BA6168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</w:t>
      </w:r>
      <w:r w:rsidR="00BA6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6168" w:rsidRPr="00BA616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5" w:anchor="/act/17030487/2780930?keyword=Ustawa%20o%20dzia%C5%82alno%C5%9Bci%20po%C5%BCytku%20publicznego%20i%20o%20wolontariacie&amp;cm=SFIRST" w:history="1">
        <w:r w:rsidR="00BA6168" w:rsidRP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</w:t>
        </w:r>
        <w:r w:rsid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A6168" w:rsidRP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U.</w:t>
        </w:r>
        <w:r w:rsid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A68A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 </w:t>
        </w:r>
        <w:r w:rsidR="00BA6168" w:rsidRP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202</w:t>
        </w:r>
        <w:r w:rsidR="00FA68A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 r</w:t>
        </w:r>
        <w:r w:rsidR="00BA6168" w:rsidRP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A68A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1327</w:t>
        </w:r>
        <w:r w:rsid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A6168" w:rsidRP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ze zm.)</w:t>
        </w:r>
        <w:r w:rsidR="00BA6168" w:rsidRPr="00BA6168">
          <w:rPr>
            <w:rStyle w:val="Hipercze"/>
            <w:color w:val="auto"/>
            <w:u w:val="none"/>
          </w:rPr>
          <w:t xml:space="preserve"> </w:t>
        </w:r>
      </w:hyperlink>
      <w:r w:rsidRPr="00BA6168">
        <w:rPr>
          <w:rFonts w:ascii="Times New Roman" w:hAnsi="Times New Roman" w:cs="Times New Roman"/>
          <w:sz w:val="24"/>
          <w:szCs w:val="24"/>
        </w:rPr>
        <w:t xml:space="preserve">do konsultacji społecznych związanych z planem podjęcia Uchwały Rady Miejskiej w </w:t>
      </w:r>
      <w:r w:rsidRPr="002240E8">
        <w:rPr>
          <w:rFonts w:ascii="Times New Roman" w:hAnsi="Times New Roman" w:cs="Times New Roman"/>
          <w:sz w:val="24"/>
          <w:szCs w:val="24"/>
        </w:rPr>
        <w:t xml:space="preserve">Nysie w sprawie określenia </w:t>
      </w:r>
      <w:r w:rsidRPr="002240E8">
        <w:rPr>
          <w:rFonts w:ascii="Times New Roman" w:hAnsi="Times New Roman" w:cs="Times New Roman"/>
          <w:b/>
          <w:bCs/>
          <w:sz w:val="24"/>
          <w:szCs w:val="24"/>
        </w:rPr>
        <w:t>programu opieki nad zwierzętami bezdomnymi oraz zapobiegania bezdomności zwierząt na terenie Gminy Nysa na rok 202</w:t>
      </w:r>
      <w:r w:rsidR="00074C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40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AB15B1" w14:textId="3E34FD37" w:rsidR="001B6C0C" w:rsidRPr="002240E8" w:rsidRDefault="001B6C0C" w:rsidP="00BA032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240E8">
        <w:rPr>
          <w:rFonts w:ascii="Times New Roman" w:hAnsi="Times New Roman" w:cs="Times New Roman"/>
          <w:b/>
          <w:bCs/>
          <w:sz w:val="24"/>
          <w:szCs w:val="24"/>
        </w:rPr>
        <w:t>Przedmiot konsultacji</w:t>
      </w:r>
    </w:p>
    <w:p w14:paraId="0C38574B" w14:textId="0CB93886" w:rsidR="00E807A3" w:rsidRPr="002240E8" w:rsidRDefault="001B6C0C" w:rsidP="00BA03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>Przedmiotem konsultacji jest podjęcie przez Radę Miejską w Nysie uchwały w sprawie określenia programu opieki nad zwierzętami bezdomnymi oraz zapobiegania b</w:t>
      </w:r>
      <w:r w:rsidR="00F92650" w:rsidRPr="002240E8">
        <w:rPr>
          <w:rFonts w:ascii="Times New Roman" w:hAnsi="Times New Roman" w:cs="Times New Roman"/>
          <w:sz w:val="24"/>
          <w:szCs w:val="24"/>
        </w:rPr>
        <w:t>ezdomności zwierząt na terenie Gminy Nysa na rok 202</w:t>
      </w:r>
      <w:r w:rsidR="00074CE4">
        <w:rPr>
          <w:rFonts w:ascii="Times New Roman" w:hAnsi="Times New Roman" w:cs="Times New Roman"/>
          <w:sz w:val="24"/>
          <w:szCs w:val="24"/>
        </w:rPr>
        <w:t>3</w:t>
      </w:r>
      <w:r w:rsidR="00BA032D">
        <w:rPr>
          <w:rFonts w:ascii="Times New Roman" w:hAnsi="Times New Roman" w:cs="Times New Roman"/>
          <w:sz w:val="24"/>
          <w:szCs w:val="24"/>
        </w:rPr>
        <w:t>.</w:t>
      </w:r>
    </w:p>
    <w:p w14:paraId="11E2F86E" w14:textId="42D0722E" w:rsidR="001B6C0C" w:rsidRPr="002240E8" w:rsidRDefault="00F92650" w:rsidP="00BA032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240E8">
        <w:rPr>
          <w:rFonts w:ascii="Times New Roman" w:hAnsi="Times New Roman" w:cs="Times New Roman"/>
          <w:b/>
          <w:bCs/>
          <w:sz w:val="24"/>
          <w:szCs w:val="24"/>
        </w:rPr>
        <w:t xml:space="preserve">Harmonogram konsultacji </w:t>
      </w:r>
    </w:p>
    <w:p w14:paraId="6B5DBCD6" w14:textId="450F57A7" w:rsidR="00F92650" w:rsidRDefault="00F92650" w:rsidP="00BA0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>Konsultacje rozpoczną się w dniu</w:t>
      </w:r>
      <w:r w:rsidR="00BC12D1" w:rsidRPr="002240E8">
        <w:rPr>
          <w:rFonts w:ascii="Times New Roman" w:hAnsi="Times New Roman" w:cs="Times New Roman"/>
          <w:sz w:val="24"/>
          <w:szCs w:val="24"/>
        </w:rPr>
        <w:t xml:space="preserve"> </w:t>
      </w:r>
      <w:r w:rsidR="008025AC">
        <w:rPr>
          <w:rFonts w:ascii="Times New Roman" w:hAnsi="Times New Roman" w:cs="Times New Roman"/>
          <w:sz w:val="24"/>
          <w:szCs w:val="24"/>
        </w:rPr>
        <w:t>31</w:t>
      </w:r>
      <w:r w:rsidR="00BC12D1" w:rsidRPr="002240E8">
        <w:rPr>
          <w:rFonts w:ascii="Times New Roman" w:hAnsi="Times New Roman" w:cs="Times New Roman"/>
          <w:sz w:val="24"/>
          <w:szCs w:val="24"/>
        </w:rPr>
        <w:t>.01.202</w:t>
      </w:r>
      <w:r w:rsidR="00074CE4">
        <w:rPr>
          <w:rFonts w:ascii="Times New Roman" w:hAnsi="Times New Roman" w:cs="Times New Roman"/>
          <w:sz w:val="24"/>
          <w:szCs w:val="24"/>
        </w:rPr>
        <w:t>3</w:t>
      </w:r>
      <w:r w:rsidR="00BC12D1" w:rsidRPr="002240E8">
        <w:rPr>
          <w:rFonts w:ascii="Times New Roman" w:hAnsi="Times New Roman" w:cs="Times New Roman"/>
          <w:sz w:val="24"/>
          <w:szCs w:val="24"/>
        </w:rPr>
        <w:t xml:space="preserve"> r.</w:t>
      </w:r>
      <w:r w:rsidRPr="002240E8">
        <w:rPr>
          <w:rFonts w:ascii="Times New Roman" w:hAnsi="Times New Roman" w:cs="Times New Roman"/>
          <w:sz w:val="24"/>
          <w:szCs w:val="24"/>
        </w:rPr>
        <w:t>, a zostaną zakończone w dniu</w:t>
      </w:r>
      <w:r w:rsidR="00BC12D1" w:rsidRPr="002240E8">
        <w:rPr>
          <w:rFonts w:ascii="Times New Roman" w:hAnsi="Times New Roman" w:cs="Times New Roman"/>
          <w:sz w:val="24"/>
          <w:szCs w:val="24"/>
        </w:rPr>
        <w:t xml:space="preserve"> 1</w:t>
      </w:r>
      <w:r w:rsidR="002A5AA7">
        <w:rPr>
          <w:rFonts w:ascii="Times New Roman" w:hAnsi="Times New Roman" w:cs="Times New Roman"/>
          <w:sz w:val="24"/>
          <w:szCs w:val="24"/>
        </w:rPr>
        <w:t>6</w:t>
      </w:r>
      <w:r w:rsidR="00BC12D1" w:rsidRPr="002240E8">
        <w:rPr>
          <w:rFonts w:ascii="Times New Roman" w:hAnsi="Times New Roman" w:cs="Times New Roman"/>
          <w:sz w:val="24"/>
          <w:szCs w:val="24"/>
        </w:rPr>
        <w:t>.02.202</w:t>
      </w:r>
      <w:r w:rsidR="00074CE4">
        <w:rPr>
          <w:rFonts w:ascii="Times New Roman" w:hAnsi="Times New Roman" w:cs="Times New Roman"/>
          <w:sz w:val="24"/>
          <w:szCs w:val="24"/>
        </w:rPr>
        <w:t>3</w:t>
      </w:r>
      <w:r w:rsidR="00BC12D1" w:rsidRPr="002240E8">
        <w:rPr>
          <w:rFonts w:ascii="Times New Roman" w:hAnsi="Times New Roman" w:cs="Times New Roman"/>
          <w:sz w:val="24"/>
          <w:szCs w:val="24"/>
        </w:rPr>
        <w:t xml:space="preserve"> r.</w:t>
      </w:r>
      <w:r w:rsidRPr="002240E8">
        <w:rPr>
          <w:rFonts w:ascii="Times New Roman" w:hAnsi="Times New Roman" w:cs="Times New Roman"/>
          <w:sz w:val="24"/>
          <w:szCs w:val="24"/>
        </w:rPr>
        <w:t xml:space="preserve">  Wyniki konsultacji zostaną opublikowane w terminie 14 dni od terminu zakończenia konsultacji w Biuletynie Informacji Publicznej oraz na stronie internetowej Urzędu Miejskiego w Nysie.</w:t>
      </w:r>
    </w:p>
    <w:p w14:paraId="6FABD376" w14:textId="73D65682" w:rsidR="00F92650" w:rsidRPr="002240E8" w:rsidRDefault="007E25F7" w:rsidP="00BA032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240E8">
        <w:rPr>
          <w:rFonts w:ascii="Times New Roman" w:hAnsi="Times New Roman" w:cs="Times New Roman"/>
          <w:b/>
          <w:bCs/>
          <w:sz w:val="24"/>
          <w:szCs w:val="24"/>
        </w:rPr>
        <w:t>Adresaci  konsultacji</w:t>
      </w:r>
    </w:p>
    <w:p w14:paraId="684CAA6A" w14:textId="009D5EC5" w:rsidR="004A4187" w:rsidRPr="002240E8" w:rsidRDefault="007E25F7" w:rsidP="00BA0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 xml:space="preserve">Organizacje pozarządowe działające na terenie Gminy Nysa, w zakresie zgodnym z zapisami określającymi </w:t>
      </w:r>
      <w:r w:rsidR="004A4187" w:rsidRPr="002240E8">
        <w:rPr>
          <w:rFonts w:ascii="Times New Roman" w:hAnsi="Times New Roman" w:cs="Times New Roman"/>
          <w:sz w:val="24"/>
          <w:szCs w:val="24"/>
        </w:rPr>
        <w:t xml:space="preserve">obszary ich działalności statutowej. Warunkiem udziału organizacji </w:t>
      </w:r>
      <w:r w:rsidR="00762DFB">
        <w:rPr>
          <w:rFonts w:ascii="Times New Roman" w:hAnsi="Times New Roman" w:cs="Times New Roman"/>
          <w:sz w:val="24"/>
          <w:szCs w:val="24"/>
        </w:rPr>
        <w:br/>
      </w:r>
      <w:r w:rsidR="004A4187" w:rsidRPr="002240E8">
        <w:rPr>
          <w:rFonts w:ascii="Times New Roman" w:hAnsi="Times New Roman" w:cs="Times New Roman"/>
          <w:sz w:val="24"/>
          <w:szCs w:val="24"/>
        </w:rPr>
        <w:t xml:space="preserve">w konsultacjach jest podanie następujących informacji: nazwa, adres, dane rejestrowe, osoby uprawnione do reprezentowania organizacji oraz imię i nazwisko osoby zgłaszającej udział organizacji w konsultacjach.   </w:t>
      </w:r>
    </w:p>
    <w:p w14:paraId="787D8DB9" w14:textId="77777777" w:rsidR="00267092" w:rsidRPr="002240E8" w:rsidRDefault="004A4187" w:rsidP="00BA032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240E8">
        <w:rPr>
          <w:rFonts w:ascii="Times New Roman" w:hAnsi="Times New Roman" w:cs="Times New Roman"/>
          <w:b/>
          <w:bCs/>
          <w:sz w:val="24"/>
          <w:szCs w:val="24"/>
        </w:rPr>
        <w:t xml:space="preserve">Forma konsultacji </w:t>
      </w:r>
    </w:p>
    <w:p w14:paraId="20B50C92" w14:textId="77777777" w:rsidR="00BA032D" w:rsidRDefault="00267092" w:rsidP="00BA0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 xml:space="preserve">- </w:t>
      </w:r>
      <w:r w:rsidR="004A4187" w:rsidRPr="002240E8">
        <w:rPr>
          <w:rFonts w:ascii="Times New Roman" w:hAnsi="Times New Roman" w:cs="Times New Roman"/>
          <w:sz w:val="24"/>
          <w:szCs w:val="24"/>
        </w:rPr>
        <w:t xml:space="preserve">pisemna papierowa (poprzez wypełnienie i złożenie wskazanego formularza </w:t>
      </w:r>
      <w:r w:rsidRPr="002240E8">
        <w:rPr>
          <w:rFonts w:ascii="Times New Roman" w:hAnsi="Times New Roman" w:cs="Times New Roman"/>
          <w:sz w:val="24"/>
          <w:szCs w:val="24"/>
        </w:rPr>
        <w:t>dostępnego</w:t>
      </w:r>
      <w:r w:rsidR="009A2BE3">
        <w:rPr>
          <w:rFonts w:ascii="Times New Roman" w:hAnsi="Times New Roman" w:cs="Times New Roman"/>
          <w:sz w:val="24"/>
          <w:szCs w:val="24"/>
        </w:rPr>
        <w:br/>
      </w:r>
      <w:r w:rsidRPr="002240E8">
        <w:rPr>
          <w:rFonts w:ascii="Times New Roman" w:hAnsi="Times New Roman" w:cs="Times New Roman"/>
          <w:sz w:val="24"/>
          <w:szCs w:val="24"/>
        </w:rPr>
        <w:t>w Wydziale Rozwoju Wsi i Ochrony Środowiska, 48-300 Nysa, ul. Kolejowa 15</w:t>
      </w:r>
      <w:r w:rsidR="00561CAB">
        <w:rPr>
          <w:rFonts w:ascii="Times New Roman" w:hAnsi="Times New Roman" w:cs="Times New Roman"/>
          <w:sz w:val="24"/>
          <w:szCs w:val="24"/>
        </w:rPr>
        <w:t>,</w:t>
      </w:r>
      <w:r w:rsidRPr="002240E8">
        <w:rPr>
          <w:rFonts w:ascii="Times New Roman" w:hAnsi="Times New Roman" w:cs="Times New Roman"/>
          <w:sz w:val="24"/>
          <w:szCs w:val="24"/>
        </w:rPr>
        <w:t xml:space="preserve"> pokój 22</w:t>
      </w:r>
      <w:r w:rsidR="00310F4D" w:rsidRPr="002240E8">
        <w:rPr>
          <w:rFonts w:ascii="Times New Roman" w:hAnsi="Times New Roman" w:cs="Times New Roman"/>
          <w:sz w:val="24"/>
          <w:szCs w:val="24"/>
        </w:rPr>
        <w:t xml:space="preserve"> </w:t>
      </w:r>
      <w:r w:rsidR="009A2BE3">
        <w:rPr>
          <w:rFonts w:ascii="Times New Roman" w:hAnsi="Times New Roman" w:cs="Times New Roman"/>
          <w:sz w:val="24"/>
          <w:szCs w:val="24"/>
        </w:rPr>
        <w:br/>
      </w:r>
      <w:r w:rsidR="00310F4D" w:rsidRPr="002240E8">
        <w:rPr>
          <w:rFonts w:ascii="Times New Roman" w:hAnsi="Times New Roman" w:cs="Times New Roman"/>
          <w:sz w:val="24"/>
          <w:szCs w:val="24"/>
        </w:rPr>
        <w:t>lub pokój 2</w:t>
      </w:r>
      <w:r w:rsidR="0014737C">
        <w:rPr>
          <w:rFonts w:ascii="Times New Roman" w:hAnsi="Times New Roman" w:cs="Times New Roman"/>
          <w:sz w:val="24"/>
          <w:szCs w:val="24"/>
        </w:rPr>
        <w:t>0</w:t>
      </w:r>
      <w:r w:rsidRPr="002240E8">
        <w:rPr>
          <w:rFonts w:ascii="Times New Roman" w:hAnsi="Times New Roman" w:cs="Times New Roman"/>
          <w:sz w:val="24"/>
          <w:szCs w:val="24"/>
        </w:rPr>
        <w:t xml:space="preserve"> - parter)</w:t>
      </w:r>
      <w:r w:rsidR="00DB6152">
        <w:rPr>
          <w:rFonts w:ascii="Times New Roman" w:hAnsi="Times New Roman" w:cs="Times New Roman"/>
          <w:sz w:val="24"/>
          <w:szCs w:val="24"/>
        </w:rPr>
        <w:t>,</w:t>
      </w:r>
    </w:p>
    <w:p w14:paraId="20546059" w14:textId="086B8AB6" w:rsidR="00267092" w:rsidRPr="002240E8" w:rsidRDefault="00267092" w:rsidP="00BA0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>- pisemna elektroniczna (poprzez wypełnienie i przesłanie drogą elektroniczną wskazanego formularza dostępnego na stronie internetowej) na adres r.giblak@www.nysa.pl</w:t>
      </w:r>
    </w:p>
    <w:p w14:paraId="741A20C2" w14:textId="77777777" w:rsidR="00CD2E32" w:rsidRPr="002240E8" w:rsidRDefault="00267092" w:rsidP="00BA032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b/>
          <w:bCs/>
          <w:sz w:val="24"/>
          <w:szCs w:val="24"/>
        </w:rPr>
        <w:t>Miejsce konsultacji</w:t>
      </w:r>
    </w:p>
    <w:p w14:paraId="0AEF765C" w14:textId="1BFBFCE2" w:rsidR="002240E8" w:rsidRDefault="00CD2E32" w:rsidP="00BA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>Urząd Miejski w Nysie, Wydział Rozwoju Wsi i Ochrony Środowiska, 48-300 Nysa</w:t>
      </w:r>
      <w:r w:rsidR="002240E8">
        <w:rPr>
          <w:rFonts w:ascii="Times New Roman" w:hAnsi="Times New Roman" w:cs="Times New Roman"/>
          <w:sz w:val="24"/>
          <w:szCs w:val="24"/>
        </w:rPr>
        <w:br/>
      </w:r>
      <w:r w:rsidRPr="002240E8">
        <w:rPr>
          <w:rFonts w:ascii="Times New Roman" w:hAnsi="Times New Roman" w:cs="Times New Roman"/>
          <w:sz w:val="24"/>
          <w:szCs w:val="24"/>
        </w:rPr>
        <w:t xml:space="preserve">ul. Kolejowa 15, pokój </w:t>
      </w:r>
      <w:r w:rsidR="002240E8" w:rsidRPr="002240E8">
        <w:rPr>
          <w:rFonts w:ascii="Times New Roman" w:hAnsi="Times New Roman" w:cs="Times New Roman"/>
          <w:sz w:val="24"/>
          <w:szCs w:val="24"/>
        </w:rPr>
        <w:t>2</w:t>
      </w:r>
      <w:r w:rsidR="0014737C">
        <w:rPr>
          <w:rFonts w:ascii="Times New Roman" w:hAnsi="Times New Roman" w:cs="Times New Roman"/>
          <w:sz w:val="24"/>
          <w:szCs w:val="24"/>
        </w:rPr>
        <w:t>0</w:t>
      </w:r>
      <w:r w:rsidR="002240E8" w:rsidRPr="002240E8">
        <w:rPr>
          <w:rFonts w:ascii="Times New Roman" w:hAnsi="Times New Roman" w:cs="Times New Roman"/>
          <w:sz w:val="24"/>
          <w:szCs w:val="24"/>
        </w:rPr>
        <w:t xml:space="preserve"> lub </w:t>
      </w:r>
      <w:r w:rsidRPr="002240E8">
        <w:rPr>
          <w:rFonts w:ascii="Times New Roman" w:hAnsi="Times New Roman" w:cs="Times New Roman"/>
          <w:sz w:val="24"/>
          <w:szCs w:val="24"/>
        </w:rPr>
        <w:t>2</w:t>
      </w:r>
      <w:r w:rsidR="0014737C">
        <w:rPr>
          <w:rFonts w:ascii="Times New Roman" w:hAnsi="Times New Roman" w:cs="Times New Roman"/>
          <w:sz w:val="24"/>
          <w:szCs w:val="24"/>
        </w:rPr>
        <w:t>2</w:t>
      </w:r>
      <w:r w:rsidRPr="002240E8">
        <w:rPr>
          <w:rFonts w:ascii="Times New Roman" w:hAnsi="Times New Roman" w:cs="Times New Roman"/>
          <w:sz w:val="24"/>
          <w:szCs w:val="24"/>
        </w:rPr>
        <w:t xml:space="preserve"> parte</w:t>
      </w:r>
      <w:r w:rsidR="002240E8" w:rsidRPr="002240E8">
        <w:rPr>
          <w:rFonts w:ascii="Times New Roman" w:hAnsi="Times New Roman" w:cs="Times New Roman"/>
          <w:sz w:val="24"/>
          <w:szCs w:val="24"/>
        </w:rPr>
        <w:t>r</w:t>
      </w:r>
      <w:r w:rsidRPr="002240E8">
        <w:rPr>
          <w:rFonts w:ascii="Times New Roman" w:hAnsi="Times New Roman" w:cs="Times New Roman"/>
          <w:sz w:val="24"/>
          <w:szCs w:val="24"/>
        </w:rPr>
        <w:t xml:space="preserve">, adres poczty elektronicznej: </w:t>
      </w:r>
      <w:r w:rsidR="00E807A3" w:rsidRPr="00CD63D8">
        <w:rPr>
          <w:rFonts w:ascii="Times New Roman" w:hAnsi="Times New Roman" w:cs="Times New Roman"/>
          <w:sz w:val="24"/>
          <w:szCs w:val="24"/>
        </w:rPr>
        <w:t>r.giblak@www.nysa.pl</w:t>
      </w:r>
      <w:r w:rsidR="00DB6152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0BB1D2C5" w14:textId="457734F1" w:rsidR="003B73B7" w:rsidRPr="002240E8" w:rsidRDefault="00CD2E32" w:rsidP="00BA032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0E8">
        <w:rPr>
          <w:rFonts w:ascii="Times New Roman" w:hAnsi="Times New Roman" w:cs="Times New Roman"/>
          <w:b/>
          <w:bCs/>
          <w:sz w:val="24"/>
          <w:szCs w:val="24"/>
        </w:rPr>
        <w:t xml:space="preserve">Jednostka odpowiedzialna za przeprowadzenie konsultacji </w:t>
      </w:r>
    </w:p>
    <w:p w14:paraId="0936D194" w14:textId="7FFFC4AE" w:rsidR="00CD2E32" w:rsidRDefault="00CD2E32" w:rsidP="00BA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>Urząd Miejski w Nysie</w:t>
      </w:r>
      <w:r w:rsidR="00310F4D" w:rsidRPr="002240E8">
        <w:rPr>
          <w:rFonts w:ascii="Times New Roman" w:hAnsi="Times New Roman" w:cs="Times New Roman"/>
          <w:sz w:val="24"/>
          <w:szCs w:val="24"/>
        </w:rPr>
        <w:t xml:space="preserve">, Wydział Rozwoju Wsi i Ochrony Środowiska, 48-300 Nysa, </w:t>
      </w:r>
      <w:r w:rsidR="002240E8">
        <w:rPr>
          <w:rFonts w:ascii="Times New Roman" w:hAnsi="Times New Roman" w:cs="Times New Roman"/>
          <w:sz w:val="24"/>
          <w:szCs w:val="24"/>
        </w:rPr>
        <w:br/>
      </w:r>
      <w:r w:rsidR="00310F4D" w:rsidRPr="002240E8">
        <w:rPr>
          <w:rFonts w:ascii="Times New Roman" w:hAnsi="Times New Roman" w:cs="Times New Roman"/>
          <w:sz w:val="24"/>
          <w:szCs w:val="24"/>
        </w:rPr>
        <w:t>ul. Kolejowa 1</w:t>
      </w:r>
      <w:r w:rsidR="00C44558">
        <w:rPr>
          <w:rFonts w:ascii="Times New Roman" w:hAnsi="Times New Roman" w:cs="Times New Roman"/>
          <w:sz w:val="24"/>
          <w:szCs w:val="24"/>
        </w:rPr>
        <w:t>5.</w:t>
      </w:r>
      <w:r w:rsidRPr="00224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948D7" w14:textId="59F55CF1" w:rsidR="00E22618" w:rsidRDefault="00E22618" w:rsidP="00BA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NYSY</w:t>
      </w:r>
    </w:p>
    <w:p w14:paraId="34FB72C0" w14:textId="136179E3" w:rsidR="00E22618" w:rsidRDefault="00E22618" w:rsidP="00BA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Kordian Kolbiarz</w:t>
      </w:r>
    </w:p>
    <w:p w14:paraId="68E5DE12" w14:textId="77777777" w:rsidR="00EA175E" w:rsidRPr="002240E8" w:rsidRDefault="00EA175E" w:rsidP="00BA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175E" w:rsidRPr="0022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381"/>
    <w:multiLevelType w:val="hybridMultilevel"/>
    <w:tmpl w:val="46E06E4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3693636"/>
    <w:multiLevelType w:val="hybridMultilevel"/>
    <w:tmpl w:val="AA48F920"/>
    <w:lvl w:ilvl="0" w:tplc="6528138A">
      <w:start w:val="1"/>
      <w:numFmt w:val="decimal"/>
      <w:lvlText w:val="%1)"/>
      <w:lvlJc w:val="left"/>
      <w:pPr>
        <w:ind w:left="13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9A4088D"/>
    <w:multiLevelType w:val="hybridMultilevel"/>
    <w:tmpl w:val="83F4A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62717"/>
    <w:multiLevelType w:val="hybridMultilevel"/>
    <w:tmpl w:val="9B860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26402"/>
    <w:multiLevelType w:val="hybridMultilevel"/>
    <w:tmpl w:val="EF02D35C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1296331937">
    <w:abstractNumId w:val="1"/>
  </w:num>
  <w:num w:numId="2" w16cid:durableId="1003049841">
    <w:abstractNumId w:val="3"/>
  </w:num>
  <w:num w:numId="3" w16cid:durableId="2144879509">
    <w:abstractNumId w:val="2"/>
  </w:num>
  <w:num w:numId="4" w16cid:durableId="1390959135">
    <w:abstractNumId w:val="4"/>
  </w:num>
  <w:num w:numId="5" w16cid:durableId="3323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79"/>
    <w:rsid w:val="00074CE4"/>
    <w:rsid w:val="000A0861"/>
    <w:rsid w:val="00146689"/>
    <w:rsid w:val="0014737C"/>
    <w:rsid w:val="001B6C0C"/>
    <w:rsid w:val="001F49B7"/>
    <w:rsid w:val="002240E8"/>
    <w:rsid w:val="0023304B"/>
    <w:rsid w:val="00267092"/>
    <w:rsid w:val="002746BA"/>
    <w:rsid w:val="002A5AA7"/>
    <w:rsid w:val="00310F4D"/>
    <w:rsid w:val="003B2BF3"/>
    <w:rsid w:val="003B73B7"/>
    <w:rsid w:val="003F4F4B"/>
    <w:rsid w:val="004A4187"/>
    <w:rsid w:val="004F4FCF"/>
    <w:rsid w:val="00561CAB"/>
    <w:rsid w:val="00762DFB"/>
    <w:rsid w:val="007E25F7"/>
    <w:rsid w:val="008025AC"/>
    <w:rsid w:val="00884979"/>
    <w:rsid w:val="008C4B92"/>
    <w:rsid w:val="00950AF3"/>
    <w:rsid w:val="009A2BE3"/>
    <w:rsid w:val="009A76E8"/>
    <w:rsid w:val="00AD35F3"/>
    <w:rsid w:val="00B5226A"/>
    <w:rsid w:val="00BA032D"/>
    <w:rsid w:val="00BA6168"/>
    <w:rsid w:val="00BC12D1"/>
    <w:rsid w:val="00C44558"/>
    <w:rsid w:val="00CD2E32"/>
    <w:rsid w:val="00CD63D8"/>
    <w:rsid w:val="00DA0C8C"/>
    <w:rsid w:val="00DB6152"/>
    <w:rsid w:val="00E22618"/>
    <w:rsid w:val="00E807A3"/>
    <w:rsid w:val="00EA175E"/>
    <w:rsid w:val="00EE1732"/>
    <w:rsid w:val="00F92650"/>
    <w:rsid w:val="00F965F1"/>
    <w:rsid w:val="00F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2037"/>
  <w15:chartTrackingRefBased/>
  <w15:docId w15:val="{77737418-CA3D-4008-A4F1-8C40EEAA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70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09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F4D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A6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Wolańska-Sadłek</dc:creator>
  <cp:keywords/>
  <dc:description/>
  <cp:lastModifiedBy>Anna Wolańska-Sadłek</cp:lastModifiedBy>
  <cp:revision>4</cp:revision>
  <cp:lastPrinted>2023-01-23T12:28:00Z</cp:lastPrinted>
  <dcterms:created xsi:type="dcterms:W3CDTF">2023-01-24T11:42:00Z</dcterms:created>
  <dcterms:modified xsi:type="dcterms:W3CDTF">2023-01-24T12:40:00Z</dcterms:modified>
</cp:coreProperties>
</file>