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E2" w:rsidRPr="005A7E35" w:rsidRDefault="00491DE2" w:rsidP="005A7E35">
      <w:pPr>
        <w:pStyle w:val="NormalnyWeb"/>
        <w:spacing w:before="0" w:beforeAutospacing="0" w:after="0" w:afterAutospacing="0" w:line="276" w:lineRule="auto"/>
        <w:rPr>
          <w:rFonts w:ascii="Arial" w:hAnsi="Arial" w:cs="Arial"/>
          <w:bCs/>
        </w:rPr>
      </w:pPr>
      <w:r w:rsidRPr="005A7E35">
        <w:rPr>
          <w:rFonts w:ascii="Arial" w:hAnsi="Arial" w:cs="Arial"/>
          <w:bCs/>
        </w:rPr>
        <w:t>Wyniki głosowań z LV sesji Rady Miejskiej w Nysie</w:t>
      </w:r>
      <w:r w:rsidR="005A7E35">
        <w:rPr>
          <w:rFonts w:ascii="Arial" w:hAnsi="Arial" w:cs="Arial"/>
          <w:bCs/>
        </w:rPr>
        <w:t xml:space="preserve"> </w:t>
      </w:r>
      <w:r w:rsidRPr="005A7E35">
        <w:rPr>
          <w:rFonts w:ascii="Arial" w:hAnsi="Arial" w:cs="Arial"/>
          <w:bCs/>
        </w:rPr>
        <w:t>w dniu 5 kwietnia 2022 r.</w:t>
      </w:r>
    </w:p>
    <w:p w:rsidR="00491DE2" w:rsidRPr="005A7E35" w:rsidRDefault="00491DE2" w:rsidP="005A7E35">
      <w:pPr>
        <w:pStyle w:val="NormalnyWeb"/>
        <w:spacing w:before="0" w:beforeAutospacing="0" w:after="0" w:afterAutospacing="0" w:line="276" w:lineRule="auto"/>
        <w:rPr>
          <w:rFonts w:ascii="Arial" w:hAnsi="Arial" w:cs="Arial"/>
          <w:bCs/>
        </w:rPr>
      </w:pPr>
    </w:p>
    <w:p w:rsidR="00491DE2" w:rsidRPr="005A7E35" w:rsidRDefault="00491DE2" w:rsidP="005A7E35">
      <w:pPr>
        <w:pStyle w:val="NormalnyWeb"/>
        <w:spacing w:before="0" w:beforeAutospacing="0" w:after="0" w:afterAutospacing="0" w:line="276" w:lineRule="auto"/>
        <w:ind w:firstLine="708"/>
        <w:rPr>
          <w:rFonts w:ascii="Arial" w:hAnsi="Arial" w:cs="Arial"/>
        </w:rPr>
      </w:pPr>
      <w:r w:rsidRPr="005A7E35">
        <w:rPr>
          <w:rFonts w:ascii="Arial" w:hAnsi="Arial" w:cs="Arial"/>
        </w:rPr>
        <w:t xml:space="preserve">Obrady rozpoczęto 5 kwietnia 2022 </w:t>
      </w:r>
      <w:r w:rsidR="00EA4B68" w:rsidRPr="005A7E35">
        <w:rPr>
          <w:rFonts w:ascii="Arial" w:hAnsi="Arial" w:cs="Arial"/>
        </w:rPr>
        <w:t>r. o godz. 08:08</w:t>
      </w:r>
      <w:r w:rsidRPr="005A7E35">
        <w:rPr>
          <w:rFonts w:ascii="Arial" w:hAnsi="Arial" w:cs="Arial"/>
        </w:rPr>
        <w:t xml:space="preserve">, a zakończono </w:t>
      </w:r>
      <w:bookmarkStart w:id="0" w:name="_GoBack"/>
      <w:bookmarkEnd w:id="0"/>
      <w:r w:rsidRPr="005A7E35">
        <w:rPr>
          <w:rFonts w:ascii="Arial" w:hAnsi="Arial" w:cs="Arial"/>
        </w:rPr>
        <w:t xml:space="preserve">o godz. </w:t>
      </w:r>
      <w:r w:rsidR="00EA4B68" w:rsidRPr="005A7E35">
        <w:rPr>
          <w:rFonts w:ascii="Arial" w:hAnsi="Arial" w:cs="Arial"/>
        </w:rPr>
        <w:t>08:16</w:t>
      </w:r>
      <w:r w:rsidRPr="005A7E35">
        <w:rPr>
          <w:rFonts w:ascii="Arial" w:hAnsi="Arial" w:cs="Arial"/>
        </w:rPr>
        <w:t xml:space="preserve"> tego samego dnia.</w:t>
      </w:r>
    </w:p>
    <w:p w:rsidR="00491DE2" w:rsidRPr="005A7E35" w:rsidRDefault="00491DE2" w:rsidP="005A7E35">
      <w:pPr>
        <w:pStyle w:val="NormalnyWeb"/>
        <w:spacing w:before="0" w:beforeAutospacing="0" w:after="0" w:afterAutospacing="0" w:line="276" w:lineRule="auto"/>
        <w:rPr>
          <w:rFonts w:ascii="Arial" w:hAnsi="Arial" w:cs="Arial"/>
        </w:rPr>
      </w:pPr>
    </w:p>
    <w:p w:rsidR="0030733B"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W posiedzeniu wzięło udział 23 członków.</w:t>
      </w:r>
    </w:p>
    <w:p w:rsidR="00491DE2" w:rsidRPr="005A7E35" w:rsidRDefault="00491DE2" w:rsidP="005A7E35">
      <w:pPr>
        <w:pStyle w:val="NormalnyWeb"/>
        <w:spacing w:before="0" w:beforeAutospacing="0" w:after="0" w:afterAutospacing="0" w:line="276" w:lineRule="auto"/>
        <w:rPr>
          <w:rFonts w:ascii="Arial" w:hAnsi="Arial" w:cs="Arial"/>
        </w:rPr>
      </w:pPr>
    </w:p>
    <w:p w:rsidR="0030733B"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Obecni:</w:t>
      </w:r>
    </w:p>
    <w:p w:rsidR="0030733B"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1. Dariusz Bednarz</w:t>
      </w:r>
      <w:r w:rsidRPr="005A7E35">
        <w:rPr>
          <w:rFonts w:ascii="Arial" w:hAnsi="Arial" w:cs="Arial"/>
        </w:rPr>
        <w:br/>
        <w:t>2. Łukasz Bogdanowski</w:t>
      </w:r>
      <w:r w:rsidRPr="005A7E35">
        <w:rPr>
          <w:rFonts w:ascii="Arial" w:hAnsi="Arial" w:cs="Arial"/>
        </w:rPr>
        <w:br/>
        <w:t>3. Joanna Bosak</w:t>
      </w:r>
      <w:r w:rsidRPr="005A7E35">
        <w:rPr>
          <w:rFonts w:ascii="Arial" w:hAnsi="Arial" w:cs="Arial"/>
        </w:rPr>
        <w:br/>
        <w:t>4. Lilla Cwajna</w:t>
      </w:r>
      <w:r w:rsidRPr="005A7E35">
        <w:rPr>
          <w:rFonts w:ascii="Arial" w:hAnsi="Arial" w:cs="Arial"/>
        </w:rPr>
        <w:br/>
        <w:t>5. Jacek Czuchraj</w:t>
      </w:r>
      <w:r w:rsidRPr="005A7E35">
        <w:rPr>
          <w:rFonts w:ascii="Arial" w:hAnsi="Arial" w:cs="Arial"/>
        </w:rPr>
        <w:br/>
        <w:t>6. Przemysław Dziaduś</w:t>
      </w:r>
      <w:r w:rsidRPr="005A7E35">
        <w:rPr>
          <w:rFonts w:ascii="Arial" w:hAnsi="Arial" w:cs="Arial"/>
        </w:rPr>
        <w:br/>
        <w:t>7. Wojciech Grubiak</w:t>
      </w:r>
      <w:r w:rsidRPr="005A7E35">
        <w:rPr>
          <w:rFonts w:ascii="Arial" w:hAnsi="Arial" w:cs="Arial"/>
        </w:rPr>
        <w:br/>
        <w:t>8. Edward Hałajko</w:t>
      </w:r>
      <w:r w:rsidRPr="005A7E35">
        <w:rPr>
          <w:rFonts w:ascii="Arial" w:hAnsi="Arial" w:cs="Arial"/>
        </w:rPr>
        <w:br/>
        <w:t>9. Ryszard Jamiński</w:t>
      </w:r>
      <w:r w:rsidRPr="005A7E35">
        <w:rPr>
          <w:rFonts w:ascii="Arial" w:hAnsi="Arial" w:cs="Arial"/>
        </w:rPr>
        <w:br/>
        <w:t>10. Sebastian Jankowicz</w:t>
      </w:r>
      <w:r w:rsidRPr="005A7E35">
        <w:rPr>
          <w:rFonts w:ascii="Arial" w:hAnsi="Arial" w:cs="Arial"/>
        </w:rPr>
        <w:br/>
        <w:t>11. Feliks Kamienik</w:t>
      </w:r>
      <w:r w:rsidRPr="005A7E35">
        <w:rPr>
          <w:rFonts w:ascii="Arial" w:hAnsi="Arial" w:cs="Arial"/>
        </w:rPr>
        <w:br/>
        <w:t>12. Zdzisław Konik</w:t>
      </w:r>
      <w:r w:rsidRPr="005A7E35">
        <w:rPr>
          <w:rFonts w:ascii="Arial" w:hAnsi="Arial" w:cs="Arial"/>
        </w:rPr>
        <w:br/>
        <w:t>13. Maciej Krzysik</w:t>
      </w:r>
      <w:r w:rsidRPr="005A7E35">
        <w:rPr>
          <w:rFonts w:ascii="Arial" w:hAnsi="Arial" w:cs="Arial"/>
        </w:rPr>
        <w:br/>
        <w:t>14. Damian Kwiatkowski</w:t>
      </w:r>
      <w:r w:rsidRPr="005A7E35">
        <w:rPr>
          <w:rFonts w:ascii="Arial" w:hAnsi="Arial" w:cs="Arial"/>
        </w:rPr>
        <w:br/>
        <w:t>15. Celina Lichnowska</w:t>
      </w:r>
      <w:r w:rsidRPr="005A7E35">
        <w:rPr>
          <w:rFonts w:ascii="Arial" w:hAnsi="Arial" w:cs="Arial"/>
        </w:rPr>
        <w:br/>
        <w:t>16. Paweł Nakonieczny</w:t>
      </w:r>
      <w:r w:rsidRPr="005A7E35">
        <w:rPr>
          <w:rFonts w:ascii="Arial" w:hAnsi="Arial" w:cs="Arial"/>
        </w:rPr>
        <w:br/>
        <w:t>17. Danuta Pasieka</w:t>
      </w:r>
      <w:r w:rsidRPr="005A7E35">
        <w:rPr>
          <w:rFonts w:ascii="Arial" w:hAnsi="Arial" w:cs="Arial"/>
        </w:rPr>
        <w:br/>
        <w:t>18. Ewelina Szewczuk</w:t>
      </w:r>
      <w:r w:rsidRPr="005A7E35">
        <w:rPr>
          <w:rFonts w:ascii="Arial" w:hAnsi="Arial" w:cs="Arial"/>
        </w:rPr>
        <w:br/>
        <w:t>19. Paweł Szyra</w:t>
      </w:r>
      <w:r w:rsidRPr="005A7E35">
        <w:rPr>
          <w:rFonts w:ascii="Arial" w:hAnsi="Arial" w:cs="Arial"/>
        </w:rPr>
        <w:br/>
        <w:t>20. Marek Święs</w:t>
      </w:r>
      <w:r w:rsidRPr="005A7E35">
        <w:rPr>
          <w:rFonts w:ascii="Arial" w:hAnsi="Arial" w:cs="Arial"/>
        </w:rPr>
        <w:br/>
        <w:t>21. Jacek Tarnowski</w:t>
      </w:r>
      <w:r w:rsidRPr="005A7E35">
        <w:rPr>
          <w:rFonts w:ascii="Arial" w:hAnsi="Arial" w:cs="Arial"/>
        </w:rPr>
        <w:br/>
        <w:t>22. Jolanta Trytko-Warczak</w:t>
      </w:r>
      <w:r w:rsidRPr="005A7E35">
        <w:rPr>
          <w:rFonts w:ascii="Arial" w:hAnsi="Arial" w:cs="Arial"/>
        </w:rPr>
        <w:br/>
        <w:t>23. Adam Zelent</w:t>
      </w:r>
    </w:p>
    <w:p w:rsidR="00491DE2" w:rsidRPr="005A7E35" w:rsidRDefault="00491DE2" w:rsidP="005A7E35">
      <w:pPr>
        <w:pStyle w:val="NormalnyWeb"/>
        <w:spacing w:before="0" w:beforeAutospacing="0" w:after="0" w:afterAutospacing="0" w:line="276" w:lineRule="auto"/>
        <w:rPr>
          <w:rFonts w:ascii="Arial" w:hAnsi="Arial" w:cs="Arial"/>
        </w:rPr>
      </w:pP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1. Otwarcie sesji i stwierdzenie quorum</w:t>
      </w:r>
    </w:p>
    <w:p w:rsidR="00491DE2" w:rsidRPr="005A7E35" w:rsidRDefault="007F3643" w:rsidP="005A7E35">
      <w:pPr>
        <w:pStyle w:val="NormalnyWeb"/>
        <w:spacing w:before="0" w:beforeAutospacing="0" w:after="0" w:afterAutospacing="0" w:line="276" w:lineRule="auto"/>
        <w:rPr>
          <w:rFonts w:ascii="Arial" w:hAnsi="Arial" w:cs="Arial"/>
          <w:bCs/>
          <w:u w:val="single"/>
        </w:rPr>
      </w:pPr>
      <w:r w:rsidRPr="005A7E35">
        <w:rPr>
          <w:rFonts w:ascii="Arial" w:hAnsi="Arial" w:cs="Arial"/>
          <w:bCs/>
          <w:u w:val="single"/>
        </w:rPr>
        <w:t>Głosowano w sprawie:</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wprowadzeni</w:t>
      </w:r>
      <w:r w:rsidR="00491DE2" w:rsidRPr="005A7E35">
        <w:rPr>
          <w:rFonts w:ascii="Arial" w:hAnsi="Arial" w:cs="Arial"/>
        </w:rPr>
        <w:t>a jako pkt 2.3</w:t>
      </w:r>
      <w:r w:rsidRPr="005A7E35">
        <w:rPr>
          <w:rFonts w:ascii="Arial" w:hAnsi="Arial" w:cs="Arial"/>
        </w:rPr>
        <w:t xml:space="preserve">. </w:t>
      </w:r>
      <w:r w:rsidR="00491DE2" w:rsidRPr="005A7E35">
        <w:rPr>
          <w:rFonts w:ascii="Arial" w:hAnsi="Arial" w:cs="Arial"/>
        </w:rPr>
        <w:t>projektu uchwały w sprawie zmiany budżetu Gminy Nysa na 2022 rok (II).</w:t>
      </w:r>
    </w:p>
    <w:p w:rsidR="00491DE2" w:rsidRPr="005A7E35" w:rsidRDefault="007F3643" w:rsidP="005A7E35">
      <w:pPr>
        <w:pStyle w:val="NormalnyWeb"/>
        <w:spacing w:before="0" w:beforeAutospacing="0" w:after="0" w:afterAutospacing="0" w:line="276" w:lineRule="auto"/>
        <w:rPr>
          <w:rStyle w:val="Pogrubienie"/>
          <w:rFonts w:ascii="Arial" w:hAnsi="Arial" w:cs="Arial"/>
          <w:b w:val="0"/>
          <w:u w:val="single"/>
        </w:rPr>
      </w:pPr>
      <w:r w:rsidRPr="005A7E35">
        <w:rPr>
          <w:rStyle w:val="Pogrubienie"/>
          <w:rFonts w:ascii="Arial" w:hAnsi="Arial" w:cs="Arial"/>
          <w:b w:val="0"/>
          <w:u w:val="single"/>
        </w:rPr>
        <w:t>Wyniki głosowania</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ZA: 22, PRZECIW: 0, WSTRZYMUJĘ SIĘ: 1, BRAK GŁOSU: 0, NIEOBECNI: 0</w:t>
      </w:r>
    </w:p>
    <w:p w:rsidR="00491DE2" w:rsidRPr="005A7E35" w:rsidRDefault="007F3643" w:rsidP="005A7E35">
      <w:pPr>
        <w:pStyle w:val="NormalnyWeb"/>
        <w:spacing w:before="0" w:beforeAutospacing="0" w:after="0" w:afterAutospacing="0" w:line="276" w:lineRule="auto"/>
        <w:rPr>
          <w:rFonts w:ascii="Arial" w:hAnsi="Arial" w:cs="Arial"/>
          <w:u w:val="single"/>
        </w:rPr>
      </w:pPr>
      <w:r w:rsidRPr="005A7E35">
        <w:rPr>
          <w:rFonts w:ascii="Arial" w:hAnsi="Arial" w:cs="Arial"/>
          <w:u w:val="single"/>
        </w:rPr>
        <w:t>Wyniki imienne:</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ZA (22)</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 xml:space="preserve">Dariusz Bednarz, Łukasz Bogdanowski, Lilla Cwajna, Jacek Czuchraj, Przemysław Dziaduś, Wojciech Grubiak, Edward Hałajko, Ryszard Jamiński, Sebastian Jankowicz, Feliks Kamienik, Zdzisław Konik, Maciej Krzysik, Damian Kwiatkowski, </w:t>
      </w:r>
      <w:r w:rsidRPr="005A7E35">
        <w:rPr>
          <w:rFonts w:ascii="Arial" w:hAnsi="Arial" w:cs="Arial"/>
        </w:rPr>
        <w:lastRenderedPageBreak/>
        <w:t>Celina Lichnowska, Paweł Nakonieczny, Danuta Pasieka, Ewelina Szewczuk, Paweł Szyra, Marek Święs, Jacek Tarnowski, Jolanta Trytko-Warczak, Adam Zelent</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WSTRZYMUJĘ SIĘ (1)</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Joanna Bosak</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br/>
        <w:t>2. Podjęcie uchwał Rady Miejskiej w Nysie w sprawach:</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1) zmiany budżetu Gminy Nysa na 2022 rok</w:t>
      </w:r>
    </w:p>
    <w:p w:rsidR="00491DE2" w:rsidRPr="005A7E35" w:rsidRDefault="007F3643" w:rsidP="005A7E35">
      <w:pPr>
        <w:pStyle w:val="NormalnyWeb"/>
        <w:spacing w:before="0" w:beforeAutospacing="0" w:after="0" w:afterAutospacing="0" w:line="276" w:lineRule="auto"/>
        <w:rPr>
          <w:rFonts w:ascii="Arial" w:hAnsi="Arial" w:cs="Arial"/>
          <w:bCs/>
          <w:u w:val="single"/>
        </w:rPr>
      </w:pPr>
      <w:r w:rsidRPr="005A7E35">
        <w:rPr>
          <w:rFonts w:ascii="Arial" w:hAnsi="Arial" w:cs="Arial"/>
          <w:bCs/>
          <w:u w:val="single"/>
        </w:rPr>
        <w:t>Głosowano w sprawie:</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 xml:space="preserve">zmiany budżetu Gminy Nysa na 2022 rok. </w:t>
      </w:r>
    </w:p>
    <w:p w:rsidR="00491DE2" w:rsidRPr="005A7E35" w:rsidRDefault="007F3643" w:rsidP="005A7E35">
      <w:pPr>
        <w:pStyle w:val="NormalnyWeb"/>
        <w:spacing w:before="0" w:beforeAutospacing="0" w:after="0" w:afterAutospacing="0" w:line="276" w:lineRule="auto"/>
        <w:rPr>
          <w:rStyle w:val="Pogrubienie"/>
          <w:rFonts w:ascii="Arial" w:hAnsi="Arial" w:cs="Arial"/>
          <w:b w:val="0"/>
          <w:u w:val="single"/>
        </w:rPr>
      </w:pPr>
      <w:r w:rsidRPr="005A7E35">
        <w:rPr>
          <w:rStyle w:val="Pogrubienie"/>
          <w:rFonts w:ascii="Arial" w:hAnsi="Arial" w:cs="Arial"/>
          <w:b w:val="0"/>
          <w:u w:val="single"/>
        </w:rPr>
        <w:t>Wyniki głosowania</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ZA: 19, PRZECIW: 0, WSTRZYMUJĘ SIĘ: 4, BRAK GŁOSU: 0, NIEOBECNI: 0</w:t>
      </w:r>
    </w:p>
    <w:p w:rsidR="00491DE2" w:rsidRPr="005A7E35" w:rsidRDefault="007F3643" w:rsidP="005A7E35">
      <w:pPr>
        <w:pStyle w:val="NormalnyWeb"/>
        <w:spacing w:before="0" w:beforeAutospacing="0" w:after="0" w:afterAutospacing="0" w:line="276" w:lineRule="auto"/>
        <w:rPr>
          <w:rFonts w:ascii="Arial" w:hAnsi="Arial" w:cs="Arial"/>
          <w:u w:val="single"/>
        </w:rPr>
      </w:pPr>
      <w:r w:rsidRPr="005A7E35">
        <w:rPr>
          <w:rFonts w:ascii="Arial" w:hAnsi="Arial" w:cs="Arial"/>
          <w:u w:val="single"/>
        </w:rPr>
        <w:t>Wyniki imienne:</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ZA (19)</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Dariusz Bednarz, Łukasz Bogdanowski, Lilla Cwajna, Jacek Czuchraj, Wojciech Grubiak, Edward Hałajko, Ryszard Jamiński, Sebastian Jankowicz, Feliks Kamienik, Zdzisław Konik, Maciej Krzysik, Damian Kwiatkowski, Paweł Nakonieczny, Danuta Pasieka, Ewelina Szewczuk, Paweł Szyra, Marek Święs, Jacek Tarnowski, Adam Zelent</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WSTRZYMUJĘ SIĘ (4)</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Joanna Bosak, Przemysław Dziaduś, Celina Lichnowska, Jolanta Trytko-Warczak</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br/>
        <w:t xml:space="preserve">2) upoważnienia Burmistrza Nysy do dokonywania zmian w planie dochodów </w:t>
      </w:r>
      <w:r w:rsidRPr="005A7E35">
        <w:rPr>
          <w:rFonts w:ascii="Arial" w:hAnsi="Arial" w:cs="Arial"/>
        </w:rPr>
        <w:br/>
        <w:t>i wydatków budżetowych Gminy Nysa w celu realizacji zadań związanych z pomocą obywatelom Ukrainy</w:t>
      </w:r>
    </w:p>
    <w:p w:rsidR="00491DE2" w:rsidRPr="005A7E35" w:rsidRDefault="007F3643" w:rsidP="005A7E35">
      <w:pPr>
        <w:pStyle w:val="NormalnyWeb"/>
        <w:spacing w:before="0" w:beforeAutospacing="0" w:after="0" w:afterAutospacing="0" w:line="276" w:lineRule="auto"/>
        <w:rPr>
          <w:rFonts w:ascii="Arial" w:hAnsi="Arial" w:cs="Arial"/>
          <w:bCs/>
          <w:u w:val="single"/>
        </w:rPr>
      </w:pPr>
      <w:r w:rsidRPr="005A7E35">
        <w:rPr>
          <w:rFonts w:ascii="Arial" w:hAnsi="Arial" w:cs="Arial"/>
          <w:bCs/>
          <w:u w:val="single"/>
        </w:rPr>
        <w:t>Głosowano w sprawie:</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 xml:space="preserve">upoważnienia Burmistrza Nysy do dokonywania zmian w planie dochodów i wydatków budżetowych Gminy Nysa w celu realizacji zadań związanych z pomocą obywatelom Ukrainy. </w:t>
      </w:r>
    </w:p>
    <w:p w:rsidR="00491DE2" w:rsidRPr="005A7E35" w:rsidRDefault="007F3643" w:rsidP="005A7E35">
      <w:pPr>
        <w:pStyle w:val="NormalnyWeb"/>
        <w:spacing w:before="0" w:beforeAutospacing="0" w:after="0" w:afterAutospacing="0" w:line="276" w:lineRule="auto"/>
        <w:rPr>
          <w:rStyle w:val="Pogrubienie"/>
          <w:rFonts w:ascii="Arial" w:hAnsi="Arial" w:cs="Arial"/>
          <w:b w:val="0"/>
          <w:u w:val="single"/>
        </w:rPr>
      </w:pPr>
      <w:r w:rsidRPr="005A7E35">
        <w:rPr>
          <w:rStyle w:val="Pogrubienie"/>
          <w:rFonts w:ascii="Arial" w:hAnsi="Arial" w:cs="Arial"/>
          <w:b w:val="0"/>
          <w:u w:val="single"/>
        </w:rPr>
        <w:t>Wyniki głosowania</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ZA: 16, PRZECIW: 1, WSTRZYMUJĘ SIĘ: 6, BRAK GŁOSU: 0, NIEOBECNI: 0</w:t>
      </w:r>
    </w:p>
    <w:p w:rsidR="00491DE2" w:rsidRPr="005A7E35" w:rsidRDefault="007F3643" w:rsidP="005A7E35">
      <w:pPr>
        <w:pStyle w:val="NormalnyWeb"/>
        <w:spacing w:before="0" w:beforeAutospacing="0" w:after="0" w:afterAutospacing="0" w:line="276" w:lineRule="auto"/>
        <w:rPr>
          <w:rFonts w:ascii="Arial" w:hAnsi="Arial" w:cs="Arial"/>
          <w:u w:val="single"/>
        </w:rPr>
      </w:pPr>
      <w:r w:rsidRPr="005A7E35">
        <w:rPr>
          <w:rFonts w:ascii="Arial" w:hAnsi="Arial" w:cs="Arial"/>
          <w:u w:val="single"/>
        </w:rPr>
        <w:t>Wyniki imienne:</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ZA (16)</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Dariusz Bednarz, Łukasz Bogdanowski, Lilla Cwajna, Jacek Czuchraj, Wojciech Grubiak, Edward Hałajko, Ryszard Jamiński, Sebastian Jankowicz, Maciej Krzysik, Damian Kwiatkowski, Paweł Nakonieczny, Paweł Szyra, Marek Święs, Jacek Tarnowski, Jolanta Trytko-Warczak, Adam Zelent</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PRZECIW (1)</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Celina Lichnowska</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WSTRZYMUJĘ SIĘ (6)</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Joanna Bosak, Przemysław Dziaduś, Feliks Kamienik, Zdzisław Konik, Danuta Pasieka, Ewelina Szewczuk</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br/>
      </w:r>
      <w:r w:rsidRPr="005A7E35">
        <w:rPr>
          <w:rFonts w:ascii="Arial" w:hAnsi="Arial" w:cs="Arial"/>
        </w:rPr>
        <w:br/>
      </w:r>
      <w:r w:rsidRPr="005A7E35">
        <w:rPr>
          <w:rFonts w:ascii="Arial" w:hAnsi="Arial" w:cs="Arial"/>
        </w:rPr>
        <w:lastRenderedPageBreak/>
        <w:br/>
        <w:t>3) zmiany budżetu Gminy Nysa na 2022 rok (II)</w:t>
      </w:r>
    </w:p>
    <w:p w:rsidR="00491DE2" w:rsidRPr="005A7E35" w:rsidRDefault="007F3643" w:rsidP="005A7E35">
      <w:pPr>
        <w:pStyle w:val="NormalnyWeb"/>
        <w:spacing w:before="0" w:beforeAutospacing="0" w:after="0" w:afterAutospacing="0" w:line="276" w:lineRule="auto"/>
        <w:rPr>
          <w:rFonts w:ascii="Arial" w:hAnsi="Arial" w:cs="Arial"/>
          <w:bCs/>
          <w:u w:val="single"/>
        </w:rPr>
      </w:pPr>
      <w:r w:rsidRPr="005A7E35">
        <w:rPr>
          <w:rFonts w:ascii="Arial" w:hAnsi="Arial" w:cs="Arial"/>
          <w:bCs/>
          <w:u w:val="single"/>
        </w:rPr>
        <w:t>Głosowano w sprawie:</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 xml:space="preserve">zmiany budżetu Gminy Nysa na 2022 rok (II). </w:t>
      </w:r>
    </w:p>
    <w:p w:rsidR="00491DE2" w:rsidRPr="005A7E35" w:rsidRDefault="007F3643" w:rsidP="005A7E35">
      <w:pPr>
        <w:pStyle w:val="NormalnyWeb"/>
        <w:spacing w:before="0" w:beforeAutospacing="0" w:after="0" w:afterAutospacing="0" w:line="276" w:lineRule="auto"/>
        <w:rPr>
          <w:rStyle w:val="Pogrubienie"/>
          <w:rFonts w:ascii="Arial" w:hAnsi="Arial" w:cs="Arial"/>
          <w:b w:val="0"/>
          <w:u w:val="single"/>
        </w:rPr>
      </w:pPr>
      <w:r w:rsidRPr="005A7E35">
        <w:rPr>
          <w:rStyle w:val="Pogrubienie"/>
          <w:rFonts w:ascii="Arial" w:hAnsi="Arial" w:cs="Arial"/>
          <w:b w:val="0"/>
          <w:u w:val="single"/>
        </w:rPr>
        <w:t>Wyniki głosowania</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ZA: 17, PRZECIW: 1, WSTRZYMUJĘ SIĘ: 4, BRAK GŁOSU: 1, NIEOBECNI: 0</w:t>
      </w:r>
    </w:p>
    <w:p w:rsidR="00491DE2" w:rsidRPr="005A7E35" w:rsidRDefault="007F3643" w:rsidP="005A7E35">
      <w:pPr>
        <w:pStyle w:val="NormalnyWeb"/>
        <w:spacing w:before="0" w:beforeAutospacing="0" w:after="0" w:afterAutospacing="0" w:line="276" w:lineRule="auto"/>
        <w:rPr>
          <w:rFonts w:ascii="Arial" w:hAnsi="Arial" w:cs="Arial"/>
          <w:u w:val="single"/>
        </w:rPr>
      </w:pPr>
      <w:r w:rsidRPr="005A7E35">
        <w:rPr>
          <w:rFonts w:ascii="Arial" w:hAnsi="Arial" w:cs="Arial"/>
          <w:u w:val="single"/>
        </w:rPr>
        <w:t>Wyniki imienne:</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ZA (17)</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Dariusz Bednarz, Łukasz Bogdanowski, Lilla Cwajna, Jacek Czuchraj, Wojciech Grubiak, Edward Hałajko, Ryszard Jamiński, Sebastian Jankowicz, Feliks Kamienik, Maciej Krzysik, Damian Kwiatkowski, Paweł Nakonieczny, Ewelina Szewczuk, Paweł Szyra, Marek Święs, Jacek Tarnowski, Adam Zelent</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PRZECIW (1)</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Joanna Bosak</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WSTRZYMUJĘ SIĘ (4)</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Przemysław Dziaduś, Zdzisław Konik, Danuta Pasieka, Jolanta Trytko-Warczak</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BRAK GŁOSU (1)</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Celina Lichnowska</w:t>
      </w:r>
    </w:p>
    <w:p w:rsidR="00491DE2"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br/>
        <w:t>3. Zakończenie obrad</w:t>
      </w:r>
    </w:p>
    <w:p w:rsidR="0030733B"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t> </w:t>
      </w:r>
    </w:p>
    <w:p w:rsidR="0030733B" w:rsidRPr="005A7E35" w:rsidRDefault="007F3643" w:rsidP="005A7E35">
      <w:pPr>
        <w:pStyle w:val="NormalnyWeb"/>
        <w:spacing w:before="0" w:beforeAutospacing="0" w:after="0" w:afterAutospacing="0" w:line="276" w:lineRule="auto"/>
        <w:rPr>
          <w:rFonts w:ascii="Arial" w:hAnsi="Arial" w:cs="Arial"/>
        </w:rPr>
      </w:pPr>
      <w:r w:rsidRPr="005A7E35">
        <w:rPr>
          <w:rFonts w:ascii="Arial" w:hAnsi="Arial" w:cs="Arial"/>
        </w:rPr>
        <w:br/>
        <w:t>Przygotował(a): Ewelina Pawęska</w:t>
      </w:r>
    </w:p>
    <w:p w:rsidR="0030733B" w:rsidRPr="005A7E35" w:rsidRDefault="005A7E35" w:rsidP="005A7E35">
      <w:pPr>
        <w:spacing w:line="276" w:lineRule="auto"/>
        <w:rPr>
          <w:rFonts w:ascii="Arial" w:eastAsia="Times New Roman" w:hAnsi="Arial" w:cs="Arial"/>
        </w:rPr>
      </w:pPr>
      <w:r w:rsidRPr="005A7E35">
        <w:rPr>
          <w:rFonts w:ascii="Arial" w:eastAsia="Times New Roman" w:hAnsi="Arial" w:cs="Arial"/>
        </w:rPr>
        <w:pict>
          <v:rect id="_x0000_i1025" style="width:0;height:1.5pt" o:hrstd="t" o:hr="t" fillcolor="#a0a0a0" stroked="f"/>
        </w:pict>
      </w:r>
    </w:p>
    <w:p w:rsidR="0030733B" w:rsidRPr="005A7E35" w:rsidRDefault="007F3643" w:rsidP="005A7E35">
      <w:pPr>
        <w:spacing w:line="276" w:lineRule="auto"/>
        <w:rPr>
          <w:rFonts w:ascii="Arial" w:eastAsia="Times New Roman" w:hAnsi="Arial" w:cs="Arial"/>
        </w:rPr>
      </w:pPr>
      <w:r w:rsidRPr="005A7E35">
        <w:rPr>
          <w:rFonts w:ascii="Arial" w:eastAsia="Times New Roman" w:hAnsi="Arial" w:cs="Arial"/>
        </w:rPr>
        <w:t xml:space="preserve">Przygotowano przy pomocy programu eSesja.pl </w:t>
      </w:r>
    </w:p>
    <w:sectPr w:rsidR="0030733B" w:rsidRPr="005A7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E2"/>
    <w:rsid w:val="0030733B"/>
    <w:rsid w:val="00491DE2"/>
    <w:rsid w:val="005A7E35"/>
    <w:rsid w:val="007F3643"/>
    <w:rsid w:val="00C31601"/>
    <w:rsid w:val="00EA4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F69AD52-DF1F-49E0-A2BC-FB4A8685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ormalnyWebZnak">
    <w:name w:val="Normalny (Web) Znak"/>
    <w:basedOn w:val="Domylnaczcionkaakapitu"/>
    <w:link w:val="NormalnyWeb"/>
    <w:uiPriority w:val="99"/>
    <w:rsid w:val="00491DE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3167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Pawęska</dc:creator>
  <cp:keywords/>
  <dc:description/>
  <cp:lastModifiedBy>Ewelina Pawęska</cp:lastModifiedBy>
  <cp:revision>2</cp:revision>
  <dcterms:created xsi:type="dcterms:W3CDTF">2022-04-11T11:29:00Z</dcterms:created>
  <dcterms:modified xsi:type="dcterms:W3CDTF">2022-04-11T11:29:00Z</dcterms:modified>
</cp:coreProperties>
</file>